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64" w:rsidRDefault="00EB4A64"/>
    <w:p w:rsidR="00EB4A64" w:rsidRDefault="00EB4A64">
      <w:r>
        <w:rPr>
          <w:noProof/>
          <w:lang w:eastAsia="ru-RU"/>
        </w:rPr>
        <w:drawing>
          <wp:inline distT="0" distB="0" distL="0" distR="0">
            <wp:extent cx="6267450" cy="8619663"/>
            <wp:effectExtent l="0" t="0" r="0" b="0"/>
            <wp:docPr id="2" name="Рисунок 2" descr="C:\Users\UserNK\Pictures\2025-01-21 БК1\БК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5-01-21 БК1\БК1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A64" w:rsidRDefault="00EB4A64"/>
    <w:tbl>
      <w:tblPr>
        <w:tblStyle w:val="a5"/>
        <w:tblW w:w="0" w:type="auto"/>
        <w:tblInd w:w="261" w:type="dxa"/>
        <w:tblLook w:val="04A0" w:firstRow="1" w:lastRow="0" w:firstColumn="1" w:lastColumn="0" w:noHBand="0" w:noVBand="1"/>
      </w:tblPr>
      <w:tblGrid>
        <w:gridCol w:w="4929"/>
        <w:gridCol w:w="4896"/>
      </w:tblGrid>
      <w:tr w:rsidR="007B7F1F" w:rsidTr="00EB4A64">
        <w:trPr>
          <w:trHeight w:val="2405"/>
        </w:trPr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7B7F1F" w:rsidRPr="007B7F1F" w:rsidRDefault="007B7F1F" w:rsidP="007B7F1F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7B7F1F">
              <w:rPr>
                <w:b/>
                <w:sz w:val="24"/>
                <w:szCs w:val="24"/>
                <w:lang w:eastAsia="ru-RU"/>
              </w:rPr>
              <w:lastRenderedPageBreak/>
              <w:t>ПРИНЯТО:</w:t>
            </w:r>
          </w:p>
          <w:p w:rsidR="007B7F1F" w:rsidRPr="007B7F1F" w:rsidRDefault="007B7F1F" w:rsidP="007B7F1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B7F1F">
              <w:rPr>
                <w:sz w:val="24"/>
                <w:szCs w:val="24"/>
                <w:lang w:eastAsia="ru-RU"/>
              </w:rPr>
              <w:t>на Общем собрании работников</w:t>
            </w:r>
          </w:p>
          <w:p w:rsidR="007B7F1F" w:rsidRPr="007B7F1F" w:rsidRDefault="00010B44" w:rsidP="007B7F1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МДОУ «Ряж</w:t>
            </w:r>
            <w:r w:rsidR="007B7F1F" w:rsidRPr="007B7F1F">
              <w:rPr>
                <w:sz w:val="24"/>
                <w:szCs w:val="24"/>
                <w:lang w:eastAsia="ru-RU"/>
              </w:rPr>
              <w:t>ский детский сад</w:t>
            </w:r>
            <w:r>
              <w:rPr>
                <w:sz w:val="24"/>
                <w:szCs w:val="24"/>
                <w:lang w:eastAsia="ru-RU"/>
              </w:rPr>
              <w:t xml:space="preserve"> № 2</w:t>
            </w:r>
            <w:r w:rsidR="007B7F1F" w:rsidRPr="007B7F1F">
              <w:rPr>
                <w:sz w:val="24"/>
                <w:szCs w:val="24"/>
                <w:lang w:eastAsia="ru-RU"/>
              </w:rPr>
              <w:t>»</w:t>
            </w:r>
          </w:p>
          <w:p w:rsidR="007B7F1F" w:rsidRPr="007B7F1F" w:rsidRDefault="007B7F1F" w:rsidP="007B7F1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B7F1F">
              <w:rPr>
                <w:sz w:val="24"/>
                <w:szCs w:val="24"/>
                <w:lang w:eastAsia="ru-RU"/>
              </w:rPr>
              <w:t>Про</w:t>
            </w:r>
            <w:r w:rsidR="00010B44">
              <w:rPr>
                <w:sz w:val="24"/>
                <w:szCs w:val="24"/>
                <w:lang w:eastAsia="ru-RU"/>
              </w:rPr>
              <w:t>токол № 1от 09.01.2025 г.</w:t>
            </w:r>
          </w:p>
          <w:p w:rsidR="007B7F1F" w:rsidRPr="007B7F1F" w:rsidRDefault="007B7F1F" w:rsidP="007B7F1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7B7F1F" w:rsidRPr="007B7F1F" w:rsidRDefault="00010B44" w:rsidP="007B7F1F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Представи</w:t>
            </w:r>
            <w:r w:rsidR="007B7F1F" w:rsidRPr="007B7F1F">
              <w:rPr>
                <w:sz w:val="24"/>
                <w:szCs w:val="24"/>
                <w:lang w:eastAsia="ru-RU"/>
              </w:rPr>
              <w:t>тель</w:t>
            </w:r>
            <w:r>
              <w:rPr>
                <w:sz w:val="24"/>
                <w:szCs w:val="24"/>
                <w:lang w:eastAsia="ru-RU"/>
              </w:rPr>
              <w:t xml:space="preserve"> ТК_____</w:t>
            </w:r>
            <w:r w:rsidR="007B7F1F" w:rsidRPr="007B7F1F">
              <w:rPr>
                <w:sz w:val="24"/>
                <w:szCs w:val="24"/>
                <w:lang w:eastAsia="ru-RU"/>
              </w:rPr>
              <w:t>/</w:t>
            </w:r>
            <w:r>
              <w:rPr>
                <w:sz w:val="24"/>
                <w:szCs w:val="24"/>
                <w:lang w:eastAsia="ru-RU"/>
              </w:rPr>
              <w:t xml:space="preserve">Галактионова </w:t>
            </w:r>
            <w:r w:rsidR="007B7F1F" w:rsidRPr="007B7F1F">
              <w:rPr>
                <w:sz w:val="24"/>
                <w:szCs w:val="24"/>
                <w:lang w:eastAsia="ru-RU"/>
              </w:rPr>
              <w:t>В.</w:t>
            </w:r>
            <w:r>
              <w:rPr>
                <w:sz w:val="24"/>
                <w:szCs w:val="24"/>
                <w:lang w:eastAsia="ru-RU"/>
              </w:rPr>
              <w:t>И.</w:t>
            </w:r>
            <w:r w:rsidR="007B7F1F" w:rsidRPr="007B7F1F">
              <w:rPr>
                <w:sz w:val="24"/>
                <w:szCs w:val="24"/>
                <w:lang w:eastAsia="ru-RU"/>
              </w:rPr>
              <w:t>/</w:t>
            </w:r>
          </w:p>
          <w:p w:rsidR="007B7F1F" w:rsidRPr="00010B44" w:rsidRDefault="007B7F1F" w:rsidP="00010B44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7B7F1F">
              <w:rPr>
                <w:sz w:val="16"/>
                <w:szCs w:val="16"/>
                <w:lang w:eastAsia="ru-RU"/>
              </w:rPr>
              <w:t xml:space="preserve">      </w:t>
            </w:r>
            <w:r w:rsidRPr="007B7F1F">
              <w:rPr>
                <w:sz w:val="16"/>
                <w:szCs w:val="16"/>
                <w:lang w:eastAsia="ru-RU"/>
              </w:rPr>
              <w:tab/>
            </w:r>
            <w:r w:rsidRPr="007B7F1F">
              <w:rPr>
                <w:sz w:val="16"/>
                <w:szCs w:val="16"/>
                <w:lang w:eastAsia="ru-RU"/>
              </w:rPr>
              <w:tab/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</w:tcPr>
          <w:p w:rsidR="007B7F1F" w:rsidRDefault="007B7F1F" w:rsidP="007B7F1F">
            <w:pPr>
              <w:rPr>
                <w:b/>
              </w:rPr>
            </w:pPr>
            <w:r>
              <w:rPr>
                <w:b/>
              </w:rPr>
              <w:t>УТВЕРЖДЕНО:</w:t>
            </w:r>
          </w:p>
          <w:p w:rsidR="007B7F1F" w:rsidRDefault="00010B44" w:rsidP="007B7F1F">
            <w:r>
              <w:t>Заведующий МДОУ «Ряж</w:t>
            </w:r>
            <w:r w:rsidR="007B7F1F">
              <w:t>ский детский сад</w:t>
            </w:r>
            <w:r>
              <w:t xml:space="preserve"> № 2</w:t>
            </w:r>
            <w:r w:rsidR="007B7F1F">
              <w:t>»</w:t>
            </w:r>
          </w:p>
          <w:p w:rsidR="007B7F1F" w:rsidRDefault="007B7F1F" w:rsidP="007B7F1F">
            <w:pPr>
              <w:rPr>
                <w:sz w:val="20"/>
                <w:szCs w:val="20"/>
              </w:rPr>
            </w:pPr>
          </w:p>
          <w:p w:rsidR="007B7F1F" w:rsidRDefault="007B7F1F" w:rsidP="007B7F1F">
            <w:pPr>
              <w:rPr>
                <w:sz w:val="24"/>
                <w:szCs w:val="24"/>
              </w:rPr>
            </w:pPr>
            <w:r>
              <w:t>_____________ /</w:t>
            </w:r>
            <w:proofErr w:type="spellStart"/>
            <w:r w:rsidR="00010B44">
              <w:t>Бозванова</w:t>
            </w:r>
            <w:proofErr w:type="spellEnd"/>
            <w:r w:rsidR="00010B44">
              <w:t xml:space="preserve"> М.В.</w:t>
            </w:r>
          </w:p>
          <w:p w:rsidR="007B7F1F" w:rsidRDefault="007B7F1F" w:rsidP="007B7F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подпись                             расшифровка подписи</w:t>
            </w:r>
          </w:p>
          <w:p w:rsidR="007B7F1F" w:rsidRDefault="007B7F1F" w:rsidP="007B7F1F">
            <w:pPr>
              <w:rPr>
                <w:sz w:val="16"/>
                <w:szCs w:val="16"/>
              </w:rPr>
            </w:pPr>
          </w:p>
          <w:p w:rsidR="007B7F1F" w:rsidRDefault="00010B44" w:rsidP="007B7F1F">
            <w:pPr>
              <w:rPr>
                <w:sz w:val="24"/>
                <w:szCs w:val="24"/>
              </w:rPr>
            </w:pPr>
            <w:r>
              <w:t xml:space="preserve">      Приказ № 1/7  от 09.01.2025</w:t>
            </w:r>
            <w:r w:rsidR="007B7F1F">
              <w:t>г.</w:t>
            </w:r>
          </w:p>
          <w:p w:rsidR="007B7F1F" w:rsidRDefault="007B7F1F" w:rsidP="007B7F1F"/>
          <w:p w:rsidR="007B7F1F" w:rsidRDefault="007B7F1F">
            <w:pPr>
              <w:pStyle w:val="a3"/>
              <w:spacing w:before="0"/>
              <w:ind w:left="0" w:firstLine="0"/>
              <w:jc w:val="left"/>
              <w:rPr>
                <w:sz w:val="20"/>
              </w:rPr>
            </w:pPr>
          </w:p>
        </w:tc>
      </w:tr>
    </w:tbl>
    <w:p w:rsidR="00C21291" w:rsidRPr="00010B44" w:rsidRDefault="00CF06F7" w:rsidP="0025244F">
      <w:pPr>
        <w:spacing w:before="226"/>
        <w:ind w:right="4"/>
        <w:jc w:val="center"/>
        <w:rPr>
          <w:b/>
          <w:sz w:val="24"/>
          <w:szCs w:val="24"/>
        </w:rPr>
      </w:pPr>
      <w:r w:rsidRPr="00010B44">
        <w:rPr>
          <w:b/>
          <w:spacing w:val="-2"/>
          <w:sz w:val="24"/>
          <w:szCs w:val="24"/>
        </w:rPr>
        <w:t>ПОРЯДОК</w:t>
      </w:r>
    </w:p>
    <w:p w:rsidR="00C21291" w:rsidRPr="00010B44" w:rsidRDefault="00CF06F7">
      <w:pPr>
        <w:spacing w:before="26" w:line="280" w:lineRule="auto"/>
        <w:ind w:left="181" w:right="175"/>
        <w:jc w:val="center"/>
        <w:rPr>
          <w:b/>
          <w:sz w:val="24"/>
          <w:szCs w:val="24"/>
        </w:rPr>
      </w:pPr>
      <w:r w:rsidRPr="00010B44">
        <w:rPr>
          <w:b/>
          <w:sz w:val="24"/>
          <w:szCs w:val="24"/>
        </w:rPr>
        <w:t>представления</w:t>
      </w:r>
      <w:r w:rsidRPr="00010B44">
        <w:rPr>
          <w:b/>
          <w:spacing w:val="-7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сведений</w:t>
      </w:r>
      <w:r w:rsidRPr="00010B44">
        <w:rPr>
          <w:b/>
          <w:spacing w:val="-6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о</w:t>
      </w:r>
      <w:r w:rsidRPr="00010B44">
        <w:rPr>
          <w:b/>
          <w:spacing w:val="-5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доходах,</w:t>
      </w:r>
      <w:r w:rsidRPr="00010B44">
        <w:rPr>
          <w:b/>
          <w:spacing w:val="-6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расходах,</w:t>
      </w:r>
      <w:r w:rsidRPr="00010B44">
        <w:rPr>
          <w:b/>
          <w:spacing w:val="-6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об</w:t>
      </w:r>
      <w:r w:rsidRPr="00010B44">
        <w:rPr>
          <w:b/>
          <w:spacing w:val="-4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имуществе</w:t>
      </w:r>
      <w:r w:rsidRPr="00010B44">
        <w:rPr>
          <w:b/>
          <w:spacing w:val="-5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и обязательствах имущественного характера, размещения указанных сведений на официальном сайте</w:t>
      </w:r>
    </w:p>
    <w:p w:rsidR="0025244F" w:rsidRPr="00010B44" w:rsidRDefault="00010B44" w:rsidP="0025244F">
      <w:pPr>
        <w:spacing w:line="318" w:lineRule="exact"/>
        <w:ind w:left="131" w:right="30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МДОУ «Ряж</w:t>
      </w:r>
      <w:r w:rsidR="00CF06F7" w:rsidRPr="00010B44">
        <w:rPr>
          <w:b/>
          <w:sz w:val="24"/>
          <w:szCs w:val="24"/>
        </w:rPr>
        <w:t>ский детский сад</w:t>
      </w:r>
      <w:r>
        <w:rPr>
          <w:b/>
          <w:sz w:val="24"/>
          <w:szCs w:val="24"/>
        </w:rPr>
        <w:t xml:space="preserve"> № 2</w:t>
      </w:r>
      <w:r w:rsidR="00CF06F7" w:rsidRPr="00010B44">
        <w:rPr>
          <w:b/>
          <w:sz w:val="24"/>
          <w:szCs w:val="24"/>
        </w:rPr>
        <w:t>»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before="148" w:line="266" w:lineRule="auto"/>
        <w:ind w:right="104" w:firstLine="556"/>
        <w:jc w:val="both"/>
        <w:rPr>
          <w:sz w:val="24"/>
          <w:szCs w:val="24"/>
        </w:rPr>
      </w:pPr>
      <w:proofErr w:type="gramStart"/>
      <w:r w:rsidRPr="00010B44">
        <w:rPr>
          <w:sz w:val="24"/>
          <w:szCs w:val="24"/>
        </w:rPr>
        <w:t>Данное Положение определяет порядок представления лицом сведений о своих доходах, об имуществе и обязательствах имущественного характера,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сведений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о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доходах,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об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имуществе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и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обязательствах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имущественного характера своих супруги (супруга) и несовершеннолетних детей (далее - сведения о доходах), сведений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</w:t>
      </w:r>
      <w:proofErr w:type="gramEnd"/>
      <w:r w:rsidRPr="00010B44">
        <w:rPr>
          <w:sz w:val="24"/>
          <w:szCs w:val="24"/>
        </w:rPr>
        <w:t xml:space="preserve"> </w:t>
      </w:r>
      <w:proofErr w:type="gramStart"/>
      <w:r w:rsidRPr="00010B44">
        <w:rPr>
          <w:sz w:val="24"/>
          <w:szCs w:val="24"/>
        </w:rPr>
        <w:t>средства, ценных бумаг, акций (долей участия, паев в уставных (складочных)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капиталах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организаций),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совершенной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им,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его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супругой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(супругом) и (или) несовершеннолетними детьми в течение календарного года (с 1 января по 31 декабря), предшествующего году представления сведений (далее -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 и</w:t>
      </w:r>
      <w:proofErr w:type="gramEnd"/>
      <w:r w:rsidRPr="00010B44">
        <w:rPr>
          <w:sz w:val="24"/>
          <w:szCs w:val="24"/>
        </w:rPr>
        <w:t xml:space="preserve"> об источниках получения средств, за счет которых совершены эти сделки (далее - сведения о расходах, далее - Порядок).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line="264" w:lineRule="auto"/>
        <w:ind w:right="105" w:firstLine="556"/>
        <w:jc w:val="both"/>
        <w:rPr>
          <w:sz w:val="24"/>
          <w:szCs w:val="24"/>
        </w:rPr>
      </w:pPr>
      <w:r w:rsidRPr="00010B44">
        <w:rPr>
          <w:sz w:val="24"/>
          <w:szCs w:val="24"/>
        </w:rPr>
        <w:t>Сведения представляет заведующий МДОУ «</w:t>
      </w:r>
      <w:r w:rsidR="00010B44">
        <w:rPr>
          <w:sz w:val="24"/>
          <w:szCs w:val="24"/>
        </w:rPr>
        <w:t>Ряж</w:t>
      </w:r>
      <w:r w:rsidRPr="00010B44">
        <w:rPr>
          <w:sz w:val="24"/>
          <w:szCs w:val="24"/>
        </w:rPr>
        <w:t>ский детский сад</w:t>
      </w:r>
      <w:r w:rsidR="00010B44">
        <w:rPr>
          <w:sz w:val="24"/>
          <w:szCs w:val="24"/>
        </w:rPr>
        <w:t xml:space="preserve"> № 2</w:t>
      </w:r>
      <w:r w:rsidRPr="00010B44">
        <w:rPr>
          <w:sz w:val="24"/>
          <w:szCs w:val="24"/>
        </w:rPr>
        <w:t>»</w:t>
      </w:r>
      <w:r w:rsidRPr="00010B44">
        <w:rPr>
          <w:b/>
          <w:sz w:val="24"/>
          <w:szCs w:val="24"/>
        </w:rPr>
        <w:t xml:space="preserve"> </w:t>
      </w:r>
      <w:r w:rsidRPr="00010B44">
        <w:rPr>
          <w:sz w:val="24"/>
          <w:szCs w:val="24"/>
        </w:rPr>
        <w:t>- далее (Учреждение).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before="21" w:line="266" w:lineRule="auto"/>
        <w:ind w:right="109" w:firstLine="556"/>
        <w:jc w:val="both"/>
        <w:rPr>
          <w:sz w:val="24"/>
          <w:szCs w:val="24"/>
        </w:rPr>
      </w:pPr>
      <w:r w:rsidRPr="00010B44">
        <w:rPr>
          <w:sz w:val="24"/>
          <w:szCs w:val="24"/>
        </w:rPr>
        <w:t>Сведения о доходах и расходах представляются по форме справки</w:t>
      </w:r>
      <w:r w:rsidRPr="00010B44">
        <w:rPr>
          <w:spacing w:val="-1"/>
          <w:sz w:val="24"/>
          <w:szCs w:val="24"/>
        </w:rPr>
        <w:t xml:space="preserve"> </w:t>
      </w:r>
      <w:r w:rsidRPr="00010B44">
        <w:rPr>
          <w:sz w:val="24"/>
          <w:szCs w:val="24"/>
        </w:rPr>
        <w:t>о доходах, расходах, имуществе и обязательствах имущественного характера (далее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- справка), заполненной в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соответствии</w:t>
      </w:r>
      <w:r w:rsidRPr="00010B44">
        <w:rPr>
          <w:spacing w:val="-1"/>
          <w:sz w:val="24"/>
          <w:szCs w:val="24"/>
        </w:rPr>
        <w:t xml:space="preserve"> </w:t>
      </w:r>
      <w:r w:rsidRPr="00010B44">
        <w:rPr>
          <w:sz w:val="24"/>
          <w:szCs w:val="24"/>
        </w:rPr>
        <w:t>с Указом Президента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Российской Федерации от 21 февраля 2017 г. № 82 с использованием специального программного обеспечения «Справки БК».</w:t>
      </w:r>
    </w:p>
    <w:p w:rsidR="00C21291" w:rsidRPr="00010B44" w:rsidRDefault="00CF06F7" w:rsidP="0025244F">
      <w:pPr>
        <w:pStyle w:val="a3"/>
        <w:spacing w:before="16" w:line="266" w:lineRule="auto"/>
        <w:ind w:right="108"/>
        <w:rPr>
          <w:sz w:val="24"/>
          <w:szCs w:val="24"/>
        </w:rPr>
        <w:sectPr w:rsidR="00C21291" w:rsidRPr="00010B44">
          <w:footerReference w:type="default" r:id="rId10"/>
          <w:type w:val="continuous"/>
          <w:pgSz w:w="11910" w:h="16840"/>
          <w:pgMar w:top="1100" w:right="740" w:bottom="1340" w:left="1300" w:header="0" w:footer="1143" w:gutter="0"/>
          <w:pgNumType w:start="1"/>
          <w:cols w:space="720"/>
        </w:sectPr>
      </w:pPr>
      <w:r w:rsidRPr="00010B44">
        <w:rPr>
          <w:sz w:val="24"/>
          <w:szCs w:val="24"/>
        </w:rPr>
        <w:t>Порядок заполнения справки описан в «Инструкции о порядке заполнения справки о доходах, расходах, об имуществе и обязательствах имущественного характера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с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использованием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специального</w:t>
      </w:r>
      <w:r w:rsidRPr="00010B44">
        <w:rPr>
          <w:spacing w:val="-8"/>
          <w:sz w:val="24"/>
          <w:szCs w:val="24"/>
        </w:rPr>
        <w:t xml:space="preserve"> </w:t>
      </w:r>
      <w:r w:rsidRPr="00010B44">
        <w:rPr>
          <w:sz w:val="24"/>
          <w:szCs w:val="24"/>
        </w:rPr>
        <w:t>программного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обеспечения</w:t>
      </w:r>
      <w:r w:rsidRPr="00010B44">
        <w:rPr>
          <w:spacing w:val="-6"/>
          <w:sz w:val="24"/>
          <w:szCs w:val="24"/>
        </w:rPr>
        <w:t xml:space="preserve"> </w:t>
      </w:r>
      <w:r w:rsidR="0025244F" w:rsidRPr="00010B44">
        <w:rPr>
          <w:sz w:val="24"/>
          <w:szCs w:val="24"/>
        </w:rPr>
        <w:t>«Справки БК»</w:t>
      </w:r>
      <w:r w:rsidR="00010B44">
        <w:rPr>
          <w:sz w:val="24"/>
          <w:szCs w:val="24"/>
        </w:rPr>
        <w:t xml:space="preserve"> </w:t>
      </w:r>
      <w:r w:rsidR="0025244F" w:rsidRPr="00010B44">
        <w:rPr>
          <w:sz w:val="24"/>
          <w:szCs w:val="24"/>
        </w:rPr>
        <w:t>(Приложение</w:t>
      </w:r>
      <w:r w:rsidRPr="00010B44">
        <w:rPr>
          <w:sz w:val="24"/>
          <w:szCs w:val="24"/>
        </w:rPr>
        <w:t>№1).</w:t>
      </w:r>
      <w:r w:rsidR="0025244F" w:rsidRPr="00010B44">
        <w:rPr>
          <w:sz w:val="24"/>
          <w:szCs w:val="24"/>
        </w:rPr>
        <w:t xml:space="preserve">  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before="64" w:line="266" w:lineRule="auto"/>
        <w:ind w:right="106" w:firstLine="556"/>
        <w:jc w:val="both"/>
        <w:rPr>
          <w:sz w:val="24"/>
          <w:szCs w:val="24"/>
        </w:rPr>
      </w:pPr>
      <w:r w:rsidRPr="00010B44">
        <w:rPr>
          <w:sz w:val="24"/>
          <w:szCs w:val="24"/>
        </w:rPr>
        <w:lastRenderedPageBreak/>
        <w:t xml:space="preserve">Сведения предоставляются ежегодно, в соответствии с информационным письмом (распорядительным документом), но не позднее 30 апреля года, следующего </w:t>
      </w:r>
      <w:proofErr w:type="gramStart"/>
      <w:r w:rsidRPr="00010B44">
        <w:rPr>
          <w:sz w:val="24"/>
          <w:szCs w:val="24"/>
        </w:rPr>
        <w:t>за</w:t>
      </w:r>
      <w:proofErr w:type="gramEnd"/>
      <w:r w:rsidRPr="00010B44">
        <w:rPr>
          <w:sz w:val="24"/>
          <w:szCs w:val="24"/>
        </w:rPr>
        <w:t xml:space="preserve"> отчетным.</w:t>
      </w:r>
    </w:p>
    <w:p w:rsidR="00C21291" w:rsidRPr="00010B44" w:rsidRDefault="00CF06F7">
      <w:pPr>
        <w:pStyle w:val="a3"/>
        <w:spacing w:line="266" w:lineRule="auto"/>
        <w:ind w:right="112"/>
        <w:rPr>
          <w:sz w:val="24"/>
          <w:szCs w:val="24"/>
        </w:rPr>
      </w:pPr>
      <w:r w:rsidRPr="00010B44">
        <w:rPr>
          <w:sz w:val="24"/>
          <w:szCs w:val="24"/>
        </w:rPr>
        <w:t>Сведения,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или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ссылка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на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размещенную</w:t>
      </w:r>
      <w:r w:rsidRPr="00010B44">
        <w:rPr>
          <w:spacing w:val="-1"/>
          <w:sz w:val="24"/>
          <w:szCs w:val="24"/>
        </w:rPr>
        <w:t xml:space="preserve"> </w:t>
      </w:r>
      <w:r w:rsidRPr="00010B44">
        <w:rPr>
          <w:sz w:val="24"/>
          <w:szCs w:val="24"/>
        </w:rPr>
        <w:t>информацию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размещаются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на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сайте Учреждения не позднее 15 мая.</w:t>
      </w:r>
    </w:p>
    <w:p w:rsidR="00C21291" w:rsidRPr="00010B44" w:rsidRDefault="00CF06F7">
      <w:pPr>
        <w:pStyle w:val="a3"/>
        <w:spacing w:before="18" w:line="266" w:lineRule="auto"/>
        <w:ind w:right="110"/>
        <w:rPr>
          <w:sz w:val="24"/>
          <w:szCs w:val="24"/>
        </w:rPr>
      </w:pPr>
      <w:r w:rsidRPr="00010B44">
        <w:rPr>
          <w:sz w:val="24"/>
          <w:szCs w:val="24"/>
        </w:rPr>
        <w:t>На</w:t>
      </w:r>
      <w:r w:rsidRPr="00010B44">
        <w:rPr>
          <w:spacing w:val="-10"/>
          <w:sz w:val="24"/>
          <w:szCs w:val="24"/>
        </w:rPr>
        <w:t xml:space="preserve"> </w:t>
      </w:r>
      <w:r w:rsidRPr="00010B44">
        <w:rPr>
          <w:sz w:val="24"/>
          <w:szCs w:val="24"/>
        </w:rPr>
        <w:t>официальном</w:t>
      </w:r>
      <w:r w:rsidRPr="00010B44">
        <w:rPr>
          <w:spacing w:val="-10"/>
          <w:sz w:val="24"/>
          <w:szCs w:val="24"/>
        </w:rPr>
        <w:t xml:space="preserve"> </w:t>
      </w:r>
      <w:r w:rsidRPr="00010B44">
        <w:rPr>
          <w:sz w:val="24"/>
          <w:szCs w:val="24"/>
        </w:rPr>
        <w:t>сайте</w:t>
      </w:r>
      <w:r w:rsidRPr="00010B44">
        <w:rPr>
          <w:spacing w:val="-10"/>
          <w:sz w:val="24"/>
          <w:szCs w:val="24"/>
        </w:rPr>
        <w:t xml:space="preserve"> </w:t>
      </w:r>
      <w:r w:rsidRPr="00010B44">
        <w:rPr>
          <w:sz w:val="24"/>
          <w:szCs w:val="24"/>
        </w:rPr>
        <w:t>размещаются</w:t>
      </w:r>
      <w:r w:rsidRPr="00010B44">
        <w:rPr>
          <w:spacing w:val="-12"/>
          <w:sz w:val="24"/>
          <w:szCs w:val="24"/>
        </w:rPr>
        <w:t xml:space="preserve"> </w:t>
      </w:r>
      <w:r w:rsidRPr="00010B44">
        <w:rPr>
          <w:sz w:val="24"/>
          <w:szCs w:val="24"/>
        </w:rPr>
        <w:t>и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предоставляются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для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опубликования общероссийским средствам массовой информации следующие сведения о доходах, расходах, об имуществе и обязательствах имущественного характера сотрудников, их супруги (супруга) и несовершеннолетних детей:</w:t>
      </w:r>
    </w:p>
    <w:p w:rsidR="00C21291" w:rsidRPr="00010B44" w:rsidRDefault="00CF06F7">
      <w:pPr>
        <w:pStyle w:val="a3"/>
        <w:spacing w:line="266" w:lineRule="auto"/>
        <w:ind w:right="110" w:firstLine="623"/>
        <w:rPr>
          <w:sz w:val="24"/>
          <w:szCs w:val="24"/>
        </w:rPr>
      </w:pPr>
      <w:r w:rsidRPr="00010B44">
        <w:rPr>
          <w:sz w:val="24"/>
          <w:szCs w:val="24"/>
        </w:rPr>
        <w:t>а)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перечень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объектов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недвижимого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имущества,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принадлежащих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служащему (сотруднику), его супруге (супругу) и несовершеннолетним детям на праве собственности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или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находящихся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в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их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пользовании,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с</w:t>
      </w:r>
      <w:r w:rsidRPr="00010B44">
        <w:rPr>
          <w:spacing w:val="-2"/>
          <w:sz w:val="24"/>
          <w:szCs w:val="24"/>
        </w:rPr>
        <w:t xml:space="preserve"> </w:t>
      </w:r>
      <w:r w:rsidRPr="00010B44">
        <w:rPr>
          <w:sz w:val="24"/>
          <w:szCs w:val="24"/>
        </w:rPr>
        <w:t>указанием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вида,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площади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и страны расположения каждого из таких объектов;</w:t>
      </w:r>
    </w:p>
    <w:p w:rsidR="00C21291" w:rsidRPr="00010B44" w:rsidRDefault="00CF06F7">
      <w:pPr>
        <w:pStyle w:val="a3"/>
        <w:tabs>
          <w:tab w:val="left" w:pos="1186"/>
          <w:tab w:val="left" w:pos="2558"/>
          <w:tab w:val="left" w:pos="4536"/>
          <w:tab w:val="left" w:pos="5732"/>
          <w:tab w:val="left" w:pos="6147"/>
          <w:tab w:val="left" w:pos="7675"/>
          <w:tab w:val="left" w:pos="8512"/>
          <w:tab w:val="left" w:pos="8952"/>
        </w:tabs>
        <w:spacing w:before="13" w:line="273" w:lineRule="auto"/>
        <w:ind w:right="114"/>
        <w:jc w:val="left"/>
        <w:rPr>
          <w:sz w:val="24"/>
          <w:szCs w:val="24"/>
        </w:rPr>
      </w:pPr>
      <w:r w:rsidRPr="00010B44">
        <w:rPr>
          <w:spacing w:val="-6"/>
          <w:sz w:val="24"/>
          <w:szCs w:val="24"/>
        </w:rPr>
        <w:t>б)</w:t>
      </w:r>
      <w:r w:rsidRPr="00010B44">
        <w:rPr>
          <w:sz w:val="24"/>
          <w:szCs w:val="24"/>
        </w:rPr>
        <w:tab/>
      </w:r>
      <w:r w:rsidRPr="00010B44">
        <w:rPr>
          <w:spacing w:val="-2"/>
          <w:sz w:val="24"/>
          <w:szCs w:val="24"/>
        </w:rPr>
        <w:t>перечень</w:t>
      </w:r>
      <w:r w:rsidRPr="00010B44">
        <w:rPr>
          <w:sz w:val="24"/>
          <w:szCs w:val="24"/>
        </w:rPr>
        <w:tab/>
      </w:r>
      <w:r w:rsidRPr="00010B44">
        <w:rPr>
          <w:spacing w:val="-2"/>
          <w:sz w:val="24"/>
          <w:szCs w:val="24"/>
        </w:rPr>
        <w:t>транспортных</w:t>
      </w:r>
      <w:r w:rsidRPr="00010B44">
        <w:rPr>
          <w:sz w:val="24"/>
          <w:szCs w:val="24"/>
        </w:rPr>
        <w:tab/>
      </w:r>
      <w:r w:rsidRPr="00010B44">
        <w:rPr>
          <w:spacing w:val="-2"/>
          <w:sz w:val="24"/>
          <w:szCs w:val="24"/>
        </w:rPr>
        <w:t>средств</w:t>
      </w:r>
      <w:r w:rsidRPr="00010B44">
        <w:rPr>
          <w:sz w:val="24"/>
          <w:szCs w:val="24"/>
        </w:rPr>
        <w:tab/>
      </w:r>
      <w:r w:rsidRPr="00010B44">
        <w:rPr>
          <w:spacing w:val="-10"/>
          <w:sz w:val="24"/>
          <w:szCs w:val="24"/>
        </w:rPr>
        <w:t>с</w:t>
      </w:r>
      <w:r w:rsidRPr="00010B44">
        <w:rPr>
          <w:sz w:val="24"/>
          <w:szCs w:val="24"/>
        </w:rPr>
        <w:tab/>
      </w:r>
      <w:r w:rsidRPr="00010B44">
        <w:rPr>
          <w:spacing w:val="-2"/>
          <w:sz w:val="24"/>
          <w:szCs w:val="24"/>
        </w:rPr>
        <w:t>указанием</w:t>
      </w:r>
      <w:r w:rsidRPr="00010B44">
        <w:rPr>
          <w:sz w:val="24"/>
          <w:szCs w:val="24"/>
        </w:rPr>
        <w:tab/>
      </w:r>
      <w:r w:rsidRPr="00010B44">
        <w:rPr>
          <w:spacing w:val="-4"/>
          <w:sz w:val="24"/>
          <w:szCs w:val="24"/>
        </w:rPr>
        <w:t>вида</w:t>
      </w:r>
      <w:r w:rsidRPr="00010B44">
        <w:rPr>
          <w:sz w:val="24"/>
          <w:szCs w:val="24"/>
        </w:rPr>
        <w:tab/>
      </w:r>
      <w:r w:rsidRPr="00010B44">
        <w:rPr>
          <w:spacing w:val="-10"/>
          <w:sz w:val="24"/>
          <w:szCs w:val="24"/>
        </w:rPr>
        <w:t>и</w:t>
      </w:r>
      <w:r w:rsidRPr="00010B44">
        <w:rPr>
          <w:sz w:val="24"/>
          <w:szCs w:val="24"/>
        </w:rPr>
        <w:tab/>
      </w:r>
      <w:r w:rsidRPr="00010B44">
        <w:rPr>
          <w:spacing w:val="-2"/>
          <w:sz w:val="24"/>
          <w:szCs w:val="24"/>
        </w:rPr>
        <w:t xml:space="preserve">марки, </w:t>
      </w:r>
      <w:r w:rsidRPr="00010B44">
        <w:rPr>
          <w:sz w:val="24"/>
          <w:szCs w:val="24"/>
        </w:rPr>
        <w:t>принадлежащих на праве собственности служащему (сотруднику), его супруге (супругу) и несовершеннолетним детям;</w:t>
      </w:r>
    </w:p>
    <w:p w:rsidR="00C21291" w:rsidRPr="00010B44" w:rsidRDefault="00CF06F7">
      <w:pPr>
        <w:pStyle w:val="a3"/>
        <w:spacing w:before="5" w:line="264" w:lineRule="auto"/>
        <w:ind w:firstLine="623"/>
        <w:jc w:val="left"/>
        <w:rPr>
          <w:sz w:val="24"/>
          <w:szCs w:val="24"/>
        </w:rPr>
      </w:pPr>
      <w:r w:rsidRPr="00010B44">
        <w:rPr>
          <w:sz w:val="24"/>
          <w:szCs w:val="24"/>
        </w:rPr>
        <w:t>в) декларированный годовой доход служащего (сотрудника), его супруги (супруга) и несовершеннолетних детей;</w:t>
      </w:r>
    </w:p>
    <w:p w:rsidR="00C21291" w:rsidRPr="00010B44" w:rsidRDefault="00CF06F7">
      <w:pPr>
        <w:pStyle w:val="a3"/>
        <w:spacing w:before="22" w:line="268" w:lineRule="auto"/>
        <w:ind w:firstLine="580"/>
        <w:jc w:val="left"/>
        <w:rPr>
          <w:sz w:val="24"/>
          <w:szCs w:val="24"/>
        </w:rPr>
      </w:pPr>
      <w:proofErr w:type="gramStart"/>
      <w:r w:rsidRPr="00010B44">
        <w:rPr>
          <w:sz w:val="24"/>
          <w:szCs w:val="24"/>
        </w:rPr>
        <w:t>г) сведения об источниках получения средств, за счет которых совершены сделки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по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приобретению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земельного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участка,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иного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объекта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недвижимого имущества,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транспортного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средства,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ценных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бумаг,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долей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участия,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паев</w:t>
      </w:r>
      <w:r w:rsidRPr="00010B44">
        <w:rPr>
          <w:spacing w:val="80"/>
          <w:sz w:val="24"/>
          <w:szCs w:val="24"/>
        </w:rPr>
        <w:t xml:space="preserve"> </w:t>
      </w:r>
      <w:r w:rsidRPr="00010B44">
        <w:rPr>
          <w:sz w:val="24"/>
          <w:szCs w:val="24"/>
        </w:rPr>
        <w:t>в уставных (складочных) капиталах организаций, если общая сумма таких сделок превышает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общий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доход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служащего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(сотрудника)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и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его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супруги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(супруга)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за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три последних года, предшествующих отчетному периоду.</w:t>
      </w:r>
      <w:proofErr w:type="gramEnd"/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167"/>
        </w:tabs>
        <w:spacing w:line="266" w:lineRule="auto"/>
        <w:ind w:left="104" w:right="111" w:firstLine="554"/>
        <w:jc w:val="both"/>
        <w:rPr>
          <w:sz w:val="24"/>
          <w:szCs w:val="24"/>
        </w:rPr>
      </w:pPr>
      <w:r w:rsidRPr="00010B44">
        <w:rPr>
          <w:sz w:val="24"/>
          <w:szCs w:val="24"/>
        </w:rPr>
        <w:t>В размещаемых на официальных сайтах и предоставляемых общероссийским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средствам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массовой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информации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для</w:t>
      </w:r>
      <w:r w:rsidRPr="00010B44">
        <w:rPr>
          <w:spacing w:val="-18"/>
          <w:sz w:val="24"/>
          <w:szCs w:val="24"/>
        </w:rPr>
        <w:t xml:space="preserve"> </w:t>
      </w:r>
      <w:r w:rsidRPr="00010B44">
        <w:rPr>
          <w:sz w:val="24"/>
          <w:szCs w:val="24"/>
        </w:rPr>
        <w:t>опубликования</w:t>
      </w:r>
      <w:r w:rsidRPr="00010B44">
        <w:rPr>
          <w:spacing w:val="-17"/>
          <w:sz w:val="24"/>
          <w:szCs w:val="24"/>
        </w:rPr>
        <w:t xml:space="preserve"> </w:t>
      </w:r>
      <w:r w:rsidRPr="00010B44">
        <w:rPr>
          <w:sz w:val="24"/>
          <w:szCs w:val="24"/>
        </w:rPr>
        <w:t>сведениях о доходах,</w:t>
      </w:r>
      <w:r w:rsidRPr="00010B44">
        <w:rPr>
          <w:spacing w:val="-1"/>
          <w:sz w:val="24"/>
          <w:szCs w:val="24"/>
        </w:rPr>
        <w:t xml:space="preserve"> </w:t>
      </w:r>
      <w:r w:rsidRPr="00010B44">
        <w:rPr>
          <w:sz w:val="24"/>
          <w:szCs w:val="24"/>
        </w:rPr>
        <w:t>расходах,</w:t>
      </w:r>
      <w:r w:rsidRPr="00010B44">
        <w:rPr>
          <w:spacing w:val="-1"/>
          <w:sz w:val="24"/>
          <w:szCs w:val="24"/>
        </w:rPr>
        <w:t xml:space="preserve"> </w:t>
      </w:r>
      <w:r w:rsidRPr="00010B44">
        <w:rPr>
          <w:sz w:val="24"/>
          <w:szCs w:val="24"/>
        </w:rPr>
        <w:t>об имуществе</w:t>
      </w:r>
      <w:r w:rsidRPr="00010B44">
        <w:rPr>
          <w:spacing w:val="-1"/>
          <w:sz w:val="24"/>
          <w:szCs w:val="24"/>
        </w:rPr>
        <w:t xml:space="preserve"> </w:t>
      </w:r>
      <w:r w:rsidRPr="00010B44">
        <w:rPr>
          <w:sz w:val="24"/>
          <w:szCs w:val="24"/>
        </w:rPr>
        <w:t>и обязательствах имущественного характера запрещается указывать:</w:t>
      </w:r>
    </w:p>
    <w:p w:rsidR="00C21291" w:rsidRPr="00010B44" w:rsidRDefault="00CF06F7">
      <w:pPr>
        <w:pStyle w:val="a3"/>
        <w:ind w:left="685" w:firstLine="0"/>
        <w:rPr>
          <w:sz w:val="24"/>
          <w:szCs w:val="24"/>
        </w:rPr>
      </w:pPr>
      <w:r w:rsidRPr="00010B44">
        <w:rPr>
          <w:sz w:val="24"/>
          <w:szCs w:val="24"/>
        </w:rPr>
        <w:t>а)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иные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сведения,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кроме</w:t>
      </w:r>
      <w:r w:rsidRPr="00010B44">
        <w:rPr>
          <w:spacing w:val="-4"/>
          <w:sz w:val="24"/>
          <w:szCs w:val="24"/>
        </w:rPr>
        <w:t xml:space="preserve"> </w:t>
      </w:r>
      <w:proofErr w:type="gramStart"/>
      <w:r w:rsidRPr="00010B44">
        <w:rPr>
          <w:sz w:val="24"/>
          <w:szCs w:val="24"/>
        </w:rPr>
        <w:t>указанных</w:t>
      </w:r>
      <w:proofErr w:type="gramEnd"/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в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пункте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4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настоящего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pacing w:val="-2"/>
          <w:sz w:val="24"/>
          <w:szCs w:val="24"/>
        </w:rPr>
        <w:t>порядка;</w:t>
      </w:r>
    </w:p>
    <w:p w:rsidR="00C21291" w:rsidRPr="00010B44" w:rsidRDefault="00CF06F7">
      <w:pPr>
        <w:pStyle w:val="a3"/>
        <w:spacing w:before="53" w:line="278" w:lineRule="auto"/>
        <w:ind w:right="633" w:firstLine="580"/>
        <w:rPr>
          <w:sz w:val="24"/>
          <w:szCs w:val="24"/>
        </w:rPr>
      </w:pPr>
      <w:r w:rsidRPr="00010B44">
        <w:rPr>
          <w:sz w:val="24"/>
          <w:szCs w:val="24"/>
        </w:rPr>
        <w:t>б)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персональные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данные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супруги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(супруга),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детей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и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иных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z w:val="24"/>
          <w:szCs w:val="24"/>
        </w:rPr>
        <w:t>членов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 xml:space="preserve">семьи </w:t>
      </w:r>
      <w:r w:rsidRPr="00010B44">
        <w:rPr>
          <w:spacing w:val="-2"/>
          <w:sz w:val="24"/>
          <w:szCs w:val="24"/>
        </w:rPr>
        <w:t>сотрудника;</w:t>
      </w:r>
    </w:p>
    <w:p w:rsidR="00C21291" w:rsidRPr="00010B44" w:rsidRDefault="00CF06F7">
      <w:pPr>
        <w:pStyle w:val="a3"/>
        <w:spacing w:before="1" w:line="266" w:lineRule="auto"/>
        <w:ind w:right="112" w:firstLine="623"/>
        <w:rPr>
          <w:sz w:val="24"/>
          <w:szCs w:val="24"/>
        </w:rPr>
      </w:pPr>
      <w:r w:rsidRPr="00010B44">
        <w:rPr>
          <w:sz w:val="24"/>
          <w:szCs w:val="24"/>
        </w:rPr>
        <w:t>в) данные, позволяющие определить место жительства, почтовый адрес, телефон и иные индивидуальные средства коммуникации сотрудника, его супруги (супруга), детей и иных членов семьи;</w:t>
      </w:r>
    </w:p>
    <w:p w:rsidR="00C21291" w:rsidRPr="00010B44" w:rsidRDefault="00CF06F7">
      <w:pPr>
        <w:pStyle w:val="a3"/>
        <w:spacing w:before="16" w:line="266" w:lineRule="auto"/>
        <w:ind w:right="110"/>
        <w:rPr>
          <w:sz w:val="24"/>
          <w:szCs w:val="24"/>
        </w:rPr>
      </w:pPr>
      <w:r w:rsidRPr="00010B44">
        <w:rPr>
          <w:sz w:val="24"/>
          <w:szCs w:val="24"/>
        </w:rPr>
        <w:t xml:space="preserve">г) данные, позволяющие определить местонахождение объектов недвижимого имущества, принадлежащих сотруднику, его супруге (супругу), детям, иным членам семьи на праве собственности или находящихся в их </w:t>
      </w:r>
      <w:r w:rsidRPr="00010B44">
        <w:rPr>
          <w:spacing w:val="-2"/>
          <w:sz w:val="24"/>
          <w:szCs w:val="24"/>
        </w:rPr>
        <w:t>пользовании;</w:t>
      </w:r>
    </w:p>
    <w:p w:rsidR="00C21291" w:rsidRPr="00010B44" w:rsidRDefault="00CF06F7">
      <w:pPr>
        <w:pStyle w:val="a3"/>
        <w:spacing w:line="278" w:lineRule="auto"/>
        <w:ind w:right="489" w:firstLine="650"/>
        <w:rPr>
          <w:sz w:val="24"/>
          <w:szCs w:val="24"/>
        </w:rPr>
      </w:pPr>
      <w:r w:rsidRPr="00010B44">
        <w:rPr>
          <w:sz w:val="24"/>
          <w:szCs w:val="24"/>
        </w:rPr>
        <w:t>д)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информацию,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отнесенную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к</w:t>
      </w:r>
      <w:r w:rsidRPr="00010B44">
        <w:rPr>
          <w:spacing w:val="-6"/>
          <w:sz w:val="24"/>
          <w:szCs w:val="24"/>
        </w:rPr>
        <w:t xml:space="preserve"> </w:t>
      </w:r>
      <w:r w:rsidRPr="00010B44">
        <w:rPr>
          <w:sz w:val="24"/>
          <w:szCs w:val="24"/>
        </w:rPr>
        <w:t>государственной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тайне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или</w:t>
      </w:r>
      <w:r w:rsidRPr="00010B44">
        <w:rPr>
          <w:spacing w:val="-8"/>
          <w:sz w:val="24"/>
          <w:szCs w:val="24"/>
        </w:rPr>
        <w:t xml:space="preserve"> </w:t>
      </w:r>
      <w:r w:rsidRPr="00010B44">
        <w:rPr>
          <w:sz w:val="24"/>
          <w:szCs w:val="24"/>
        </w:rPr>
        <w:t xml:space="preserve">являющуюся </w:t>
      </w:r>
      <w:r w:rsidRPr="00010B44">
        <w:rPr>
          <w:spacing w:val="-2"/>
          <w:sz w:val="24"/>
          <w:szCs w:val="24"/>
        </w:rPr>
        <w:t>конфиденциальной.</w:t>
      </w:r>
    </w:p>
    <w:p w:rsidR="00C21291" w:rsidRPr="00010B44" w:rsidRDefault="00C21291">
      <w:pPr>
        <w:spacing w:line="278" w:lineRule="auto"/>
        <w:rPr>
          <w:sz w:val="24"/>
          <w:szCs w:val="24"/>
        </w:rPr>
        <w:sectPr w:rsidR="00C21291" w:rsidRPr="00010B44">
          <w:pgSz w:w="11910" w:h="16840"/>
          <w:pgMar w:top="820" w:right="740" w:bottom="1340" w:left="1300" w:header="0" w:footer="1143" w:gutter="0"/>
          <w:cols w:space="720"/>
        </w:sectPr>
      </w:pP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before="64" w:line="266" w:lineRule="auto"/>
        <w:ind w:right="111" w:firstLine="556"/>
        <w:jc w:val="both"/>
        <w:rPr>
          <w:sz w:val="24"/>
          <w:szCs w:val="24"/>
        </w:rPr>
      </w:pPr>
      <w:r w:rsidRPr="00010B44">
        <w:rPr>
          <w:sz w:val="24"/>
          <w:szCs w:val="24"/>
        </w:rPr>
        <w:lastRenderedPageBreak/>
        <w:t>В случае непредставления по объективным причинам сотрудником сведений о доходах и расходах, данный факт подлежит рассмотрению на соответствующей комиссии по соблюдению требований к служебному поведению сотрудников и урегулированию конфликта интересов.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before="16" w:line="266" w:lineRule="auto"/>
        <w:ind w:right="110" w:firstLine="556"/>
        <w:jc w:val="both"/>
        <w:rPr>
          <w:sz w:val="24"/>
          <w:szCs w:val="24"/>
        </w:rPr>
      </w:pPr>
      <w:r w:rsidRPr="00010B44">
        <w:rPr>
          <w:sz w:val="24"/>
          <w:szCs w:val="24"/>
        </w:rPr>
        <w:t>В случае непредставления или представления заведомо ложных сведений</w:t>
      </w:r>
      <w:r w:rsidRPr="00010B44">
        <w:rPr>
          <w:spacing w:val="-11"/>
          <w:sz w:val="24"/>
          <w:szCs w:val="24"/>
        </w:rPr>
        <w:t xml:space="preserve"> </w:t>
      </w:r>
      <w:r w:rsidRPr="00010B44">
        <w:rPr>
          <w:sz w:val="24"/>
          <w:szCs w:val="24"/>
        </w:rPr>
        <w:t>о</w:t>
      </w:r>
      <w:r w:rsidRPr="00010B44">
        <w:rPr>
          <w:spacing w:val="-8"/>
          <w:sz w:val="24"/>
          <w:szCs w:val="24"/>
        </w:rPr>
        <w:t xml:space="preserve"> </w:t>
      </w:r>
      <w:r w:rsidRPr="00010B44">
        <w:rPr>
          <w:sz w:val="24"/>
          <w:szCs w:val="24"/>
        </w:rPr>
        <w:t>доходах</w:t>
      </w:r>
      <w:r w:rsidRPr="00010B44">
        <w:rPr>
          <w:spacing w:val="-10"/>
          <w:sz w:val="24"/>
          <w:szCs w:val="24"/>
        </w:rPr>
        <w:t xml:space="preserve"> </w:t>
      </w:r>
      <w:r w:rsidRPr="00010B44">
        <w:rPr>
          <w:sz w:val="24"/>
          <w:szCs w:val="24"/>
        </w:rPr>
        <w:t>(расходах)</w:t>
      </w:r>
      <w:r w:rsidRPr="00010B44">
        <w:rPr>
          <w:spacing w:val="-11"/>
          <w:sz w:val="24"/>
          <w:szCs w:val="24"/>
        </w:rPr>
        <w:t xml:space="preserve"> </w:t>
      </w:r>
      <w:r w:rsidRPr="00010B44">
        <w:rPr>
          <w:sz w:val="24"/>
          <w:szCs w:val="24"/>
        </w:rPr>
        <w:t>гражданин</w:t>
      </w:r>
      <w:r w:rsidRPr="00010B44">
        <w:rPr>
          <w:spacing w:val="-8"/>
          <w:sz w:val="24"/>
          <w:szCs w:val="24"/>
        </w:rPr>
        <w:t xml:space="preserve"> </w:t>
      </w:r>
      <w:r w:rsidRPr="00010B44">
        <w:rPr>
          <w:sz w:val="24"/>
          <w:szCs w:val="24"/>
        </w:rPr>
        <w:t>(кандидат)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не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может</w:t>
      </w:r>
      <w:r w:rsidRPr="00010B44">
        <w:rPr>
          <w:spacing w:val="-9"/>
          <w:sz w:val="24"/>
          <w:szCs w:val="24"/>
        </w:rPr>
        <w:t xml:space="preserve"> </w:t>
      </w:r>
      <w:r w:rsidRPr="00010B44">
        <w:rPr>
          <w:sz w:val="24"/>
          <w:szCs w:val="24"/>
        </w:rPr>
        <w:t>быть</w:t>
      </w:r>
      <w:r w:rsidRPr="00010B44">
        <w:rPr>
          <w:spacing w:val="-12"/>
          <w:sz w:val="24"/>
          <w:szCs w:val="24"/>
        </w:rPr>
        <w:t xml:space="preserve"> </w:t>
      </w:r>
      <w:r w:rsidRPr="00010B44">
        <w:rPr>
          <w:sz w:val="24"/>
          <w:szCs w:val="24"/>
        </w:rPr>
        <w:t>назначен</w:t>
      </w:r>
      <w:r w:rsidRPr="00010B44">
        <w:rPr>
          <w:spacing w:val="-8"/>
          <w:sz w:val="24"/>
          <w:szCs w:val="24"/>
        </w:rPr>
        <w:t xml:space="preserve"> </w:t>
      </w:r>
      <w:r w:rsidRPr="00010B44">
        <w:rPr>
          <w:sz w:val="24"/>
          <w:szCs w:val="24"/>
        </w:rPr>
        <w:t>на должность в Учреждении, а сотрудник освобождается от должности в Учреждении или подвергается иным видам дисциплинарной ответственности в соответствии с законодательством Российской Федерации.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2"/>
        </w:tabs>
        <w:spacing w:before="15" w:line="266" w:lineRule="auto"/>
        <w:ind w:right="111" w:firstLine="556"/>
        <w:jc w:val="both"/>
        <w:rPr>
          <w:sz w:val="24"/>
          <w:szCs w:val="24"/>
        </w:rPr>
      </w:pPr>
      <w:r w:rsidRPr="00010B44">
        <w:rPr>
          <w:sz w:val="24"/>
          <w:szCs w:val="24"/>
        </w:rPr>
        <w:t>Сведения о доходах (расходах), представляемые в соответствии с настоящим Порядком сотрудником (гражданином, кандидатом),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C21291" w:rsidRPr="00010B44" w:rsidRDefault="00CF06F7">
      <w:pPr>
        <w:pStyle w:val="a4"/>
        <w:numPr>
          <w:ilvl w:val="0"/>
          <w:numId w:val="1"/>
        </w:numPr>
        <w:tabs>
          <w:tab w:val="left" w:pos="1533"/>
        </w:tabs>
        <w:spacing w:before="13"/>
        <w:ind w:left="1533" w:hanging="858"/>
        <w:jc w:val="both"/>
        <w:rPr>
          <w:sz w:val="24"/>
          <w:szCs w:val="24"/>
        </w:rPr>
      </w:pPr>
      <w:r w:rsidRPr="00010B44">
        <w:rPr>
          <w:sz w:val="24"/>
          <w:szCs w:val="24"/>
        </w:rPr>
        <w:t>Настоящий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Порядок,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а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также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изменения</w:t>
      </w:r>
      <w:r w:rsidRPr="00010B44">
        <w:rPr>
          <w:spacing w:val="-5"/>
          <w:sz w:val="24"/>
          <w:szCs w:val="24"/>
        </w:rPr>
        <w:t xml:space="preserve"> </w:t>
      </w:r>
      <w:r w:rsidRPr="00010B44">
        <w:rPr>
          <w:sz w:val="24"/>
          <w:szCs w:val="24"/>
        </w:rPr>
        <w:t>и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дополнения</w:t>
      </w:r>
      <w:r w:rsidRPr="00010B44">
        <w:rPr>
          <w:spacing w:val="-4"/>
          <w:sz w:val="24"/>
          <w:szCs w:val="24"/>
        </w:rPr>
        <w:t xml:space="preserve"> </w:t>
      </w:r>
      <w:r w:rsidRPr="00010B44">
        <w:rPr>
          <w:sz w:val="24"/>
          <w:szCs w:val="24"/>
        </w:rPr>
        <w:t>к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нему</w:t>
      </w:r>
      <w:r w:rsidRPr="00010B44">
        <w:rPr>
          <w:spacing w:val="-8"/>
          <w:sz w:val="24"/>
          <w:szCs w:val="24"/>
        </w:rPr>
        <w:t xml:space="preserve"> </w:t>
      </w:r>
      <w:proofErr w:type="gramStart"/>
      <w:r w:rsidRPr="00010B44">
        <w:rPr>
          <w:spacing w:val="-10"/>
          <w:sz w:val="24"/>
          <w:szCs w:val="24"/>
        </w:rPr>
        <w:t>в</w:t>
      </w:r>
      <w:proofErr w:type="gramEnd"/>
    </w:p>
    <w:p w:rsidR="00C21291" w:rsidRPr="00010B44" w:rsidRDefault="00CF06F7">
      <w:pPr>
        <w:pStyle w:val="a3"/>
        <w:spacing w:before="53" w:line="266" w:lineRule="auto"/>
        <w:ind w:right="105" w:firstLine="0"/>
        <w:rPr>
          <w:sz w:val="24"/>
          <w:szCs w:val="24"/>
        </w:rPr>
      </w:pPr>
      <w:proofErr w:type="gramStart"/>
      <w:r w:rsidRPr="00010B44">
        <w:rPr>
          <w:sz w:val="24"/>
          <w:szCs w:val="24"/>
        </w:rPr>
        <w:t>Учреждении</w:t>
      </w:r>
      <w:proofErr w:type="gramEnd"/>
      <w:r w:rsidRPr="00010B44">
        <w:rPr>
          <w:sz w:val="24"/>
          <w:szCs w:val="24"/>
        </w:rPr>
        <w:t xml:space="preserve"> утверждаются внутренним распорядительным актом директора Учреждения. Порядок вступает в силу с момента его утверждения, является открытым и общедоступным документом. Учреждение размещает его на своем официальном сайте в информационно-телекоммуникационной сети Интернет. Все предложения по внесению изменений в настоящий Порядок направляются сотрудниками Учреждения в Комиссию по противодействию коррупции и урегулированию конфликта интересов и/или лицу, ответственному за профилактику коррупционных и иных правонарушений.</w:t>
      </w:r>
    </w:p>
    <w:p w:rsidR="00C21291" w:rsidRPr="00010B44" w:rsidRDefault="00C21291">
      <w:pPr>
        <w:spacing w:line="266" w:lineRule="auto"/>
        <w:rPr>
          <w:sz w:val="24"/>
          <w:szCs w:val="24"/>
        </w:rPr>
        <w:sectPr w:rsidR="00C21291" w:rsidRPr="00010B44">
          <w:pgSz w:w="11910" w:h="16840"/>
          <w:pgMar w:top="820" w:right="740" w:bottom="1340" w:left="1300" w:header="0" w:footer="1143" w:gutter="0"/>
          <w:cols w:space="720"/>
        </w:sectPr>
      </w:pPr>
    </w:p>
    <w:p w:rsidR="00C21291" w:rsidRPr="00010B44" w:rsidRDefault="00CF06F7">
      <w:pPr>
        <w:pStyle w:val="a3"/>
        <w:spacing w:before="64"/>
        <w:ind w:left="0" w:right="101" w:firstLine="0"/>
        <w:jc w:val="right"/>
        <w:rPr>
          <w:sz w:val="24"/>
          <w:szCs w:val="24"/>
        </w:rPr>
      </w:pPr>
      <w:r w:rsidRPr="00010B44">
        <w:rPr>
          <w:sz w:val="24"/>
          <w:szCs w:val="24"/>
        </w:rPr>
        <w:lastRenderedPageBreak/>
        <w:t>Приложение</w:t>
      </w:r>
      <w:r w:rsidRPr="00010B44">
        <w:rPr>
          <w:spacing w:val="-7"/>
          <w:sz w:val="24"/>
          <w:szCs w:val="24"/>
        </w:rPr>
        <w:t xml:space="preserve"> </w:t>
      </w:r>
      <w:r w:rsidRPr="00010B44">
        <w:rPr>
          <w:sz w:val="24"/>
          <w:szCs w:val="24"/>
        </w:rPr>
        <w:t>№</w:t>
      </w:r>
      <w:r w:rsidRPr="00010B44">
        <w:rPr>
          <w:spacing w:val="-3"/>
          <w:sz w:val="24"/>
          <w:szCs w:val="24"/>
        </w:rPr>
        <w:t xml:space="preserve"> </w:t>
      </w:r>
      <w:r w:rsidRPr="00010B44">
        <w:rPr>
          <w:spacing w:val="-10"/>
          <w:sz w:val="24"/>
          <w:szCs w:val="24"/>
        </w:rPr>
        <w:t>1</w:t>
      </w:r>
    </w:p>
    <w:p w:rsidR="00C21291" w:rsidRPr="00010B44" w:rsidRDefault="00C21291">
      <w:pPr>
        <w:pStyle w:val="a3"/>
        <w:spacing w:before="59"/>
        <w:ind w:left="0" w:firstLine="0"/>
        <w:jc w:val="left"/>
        <w:rPr>
          <w:sz w:val="24"/>
          <w:szCs w:val="24"/>
        </w:rPr>
      </w:pPr>
    </w:p>
    <w:p w:rsidR="00C21291" w:rsidRPr="00010B44" w:rsidRDefault="00CF06F7">
      <w:pPr>
        <w:spacing w:line="256" w:lineRule="auto"/>
        <w:ind w:left="104" w:firstLine="808"/>
        <w:rPr>
          <w:b/>
          <w:sz w:val="24"/>
          <w:szCs w:val="24"/>
        </w:rPr>
      </w:pPr>
      <w:r w:rsidRPr="00010B44">
        <w:rPr>
          <w:b/>
          <w:sz w:val="24"/>
          <w:szCs w:val="24"/>
        </w:rPr>
        <w:t>Инструкция о порядке заполнения справки о доходах, расходах, об имуществе</w:t>
      </w:r>
      <w:r w:rsidRPr="00010B44">
        <w:rPr>
          <w:b/>
          <w:spacing w:val="-2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и</w:t>
      </w:r>
      <w:r w:rsidRPr="00010B44">
        <w:rPr>
          <w:b/>
          <w:spacing w:val="-2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обязательствах имущественного</w:t>
      </w:r>
      <w:r w:rsidRPr="00010B44">
        <w:rPr>
          <w:b/>
          <w:spacing w:val="-4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характера</w:t>
      </w:r>
      <w:r w:rsidRPr="00010B44">
        <w:rPr>
          <w:b/>
          <w:spacing w:val="-4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с</w:t>
      </w:r>
      <w:r w:rsidRPr="00010B44">
        <w:rPr>
          <w:b/>
          <w:spacing w:val="-1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использованием специального</w:t>
      </w:r>
      <w:r w:rsidRPr="00010B44">
        <w:rPr>
          <w:b/>
          <w:spacing w:val="-6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программного</w:t>
      </w:r>
      <w:r w:rsidRPr="00010B44">
        <w:rPr>
          <w:b/>
          <w:spacing w:val="-5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обеспечения</w:t>
      </w:r>
      <w:r w:rsidRPr="00010B44">
        <w:rPr>
          <w:b/>
          <w:spacing w:val="-8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«Справки</w:t>
      </w:r>
      <w:r w:rsidRPr="00010B44">
        <w:rPr>
          <w:b/>
          <w:spacing w:val="-7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БК»,</w:t>
      </w:r>
      <w:r w:rsidRPr="00010B44">
        <w:rPr>
          <w:b/>
          <w:spacing w:val="-8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размещенного</w:t>
      </w:r>
      <w:r w:rsidRPr="00010B44">
        <w:rPr>
          <w:b/>
          <w:spacing w:val="-5"/>
          <w:sz w:val="24"/>
          <w:szCs w:val="24"/>
        </w:rPr>
        <w:t xml:space="preserve"> </w:t>
      </w:r>
      <w:r w:rsidRPr="00010B44">
        <w:rPr>
          <w:b/>
          <w:sz w:val="24"/>
          <w:szCs w:val="24"/>
        </w:rPr>
        <w:t>на официальном сайте Президента Российской Федерации</w:t>
      </w:r>
    </w:p>
    <w:p w:rsidR="00C21291" w:rsidRPr="00010B44" w:rsidRDefault="00C21291">
      <w:pPr>
        <w:pStyle w:val="a3"/>
        <w:spacing w:before="45"/>
        <w:ind w:left="0" w:firstLine="0"/>
        <w:jc w:val="left"/>
        <w:rPr>
          <w:b/>
          <w:sz w:val="24"/>
          <w:szCs w:val="24"/>
        </w:rPr>
      </w:pPr>
    </w:p>
    <w:p w:rsidR="00C21291" w:rsidRPr="00010B44" w:rsidRDefault="00CF06F7" w:rsidP="00010B44">
      <w:pPr>
        <w:pStyle w:val="a3"/>
        <w:spacing w:before="0"/>
        <w:ind w:left="728" w:firstLine="0"/>
        <w:rPr>
          <w:sz w:val="22"/>
          <w:szCs w:val="22"/>
        </w:rPr>
      </w:pPr>
      <w:proofErr w:type="gramStart"/>
      <w:r w:rsidRPr="00010B44">
        <w:rPr>
          <w:sz w:val="22"/>
          <w:szCs w:val="22"/>
        </w:rPr>
        <w:t>Специальное</w:t>
      </w:r>
      <w:r w:rsidRPr="00010B44">
        <w:rPr>
          <w:spacing w:val="71"/>
          <w:w w:val="150"/>
          <w:sz w:val="22"/>
          <w:szCs w:val="22"/>
        </w:rPr>
        <w:t xml:space="preserve"> </w:t>
      </w:r>
      <w:r w:rsidRPr="00010B44">
        <w:rPr>
          <w:sz w:val="22"/>
          <w:szCs w:val="22"/>
        </w:rPr>
        <w:t>программное</w:t>
      </w:r>
      <w:r w:rsidRPr="00010B44">
        <w:rPr>
          <w:spacing w:val="77"/>
          <w:w w:val="150"/>
          <w:sz w:val="22"/>
          <w:szCs w:val="22"/>
        </w:rPr>
        <w:t xml:space="preserve"> </w:t>
      </w:r>
      <w:r w:rsidRPr="00010B44">
        <w:rPr>
          <w:sz w:val="22"/>
          <w:szCs w:val="22"/>
        </w:rPr>
        <w:t>обеспечение</w:t>
      </w:r>
      <w:r w:rsidRPr="00010B44">
        <w:rPr>
          <w:spacing w:val="76"/>
          <w:w w:val="150"/>
          <w:sz w:val="22"/>
          <w:szCs w:val="22"/>
        </w:rPr>
        <w:t xml:space="preserve"> </w:t>
      </w:r>
      <w:r w:rsidRPr="00010B44">
        <w:rPr>
          <w:sz w:val="22"/>
          <w:szCs w:val="22"/>
        </w:rPr>
        <w:t>«Справки</w:t>
      </w:r>
      <w:r w:rsidRPr="00010B44">
        <w:rPr>
          <w:spacing w:val="77"/>
          <w:w w:val="150"/>
          <w:sz w:val="22"/>
          <w:szCs w:val="22"/>
        </w:rPr>
        <w:t xml:space="preserve"> </w:t>
      </w:r>
      <w:r w:rsidRPr="00010B44">
        <w:rPr>
          <w:sz w:val="22"/>
          <w:szCs w:val="22"/>
        </w:rPr>
        <w:t>БК»</w:t>
      </w:r>
      <w:r w:rsidRPr="00010B44">
        <w:rPr>
          <w:spacing w:val="72"/>
          <w:w w:val="150"/>
          <w:sz w:val="22"/>
          <w:szCs w:val="22"/>
        </w:rPr>
        <w:t xml:space="preserve"> </w:t>
      </w:r>
      <w:r w:rsidRPr="00010B44">
        <w:rPr>
          <w:sz w:val="22"/>
          <w:szCs w:val="22"/>
        </w:rPr>
        <w:t>(далее</w:t>
      </w:r>
      <w:r w:rsidRPr="00010B44">
        <w:rPr>
          <w:spacing w:val="24"/>
          <w:sz w:val="22"/>
          <w:szCs w:val="22"/>
        </w:rPr>
        <w:t xml:space="preserve">  </w:t>
      </w:r>
      <w:r w:rsidRPr="00010B44">
        <w:rPr>
          <w:sz w:val="22"/>
          <w:szCs w:val="22"/>
        </w:rPr>
        <w:t>-</w:t>
      </w:r>
      <w:r w:rsidRPr="00010B44">
        <w:rPr>
          <w:spacing w:val="77"/>
          <w:w w:val="150"/>
          <w:sz w:val="22"/>
          <w:szCs w:val="22"/>
        </w:rPr>
        <w:t xml:space="preserve"> </w:t>
      </w:r>
      <w:r w:rsidRPr="00010B44">
        <w:rPr>
          <w:spacing w:val="-5"/>
          <w:sz w:val="22"/>
          <w:szCs w:val="22"/>
        </w:rPr>
        <w:t>СПО</w:t>
      </w:r>
      <w:proofErr w:type="gramEnd"/>
    </w:p>
    <w:p w:rsidR="00C21291" w:rsidRPr="00010B44" w:rsidRDefault="00CF06F7" w:rsidP="00010B44">
      <w:pPr>
        <w:pStyle w:val="a3"/>
        <w:spacing w:before="34" w:line="266" w:lineRule="auto"/>
        <w:ind w:right="115" w:firstLine="0"/>
        <w:rPr>
          <w:sz w:val="22"/>
          <w:szCs w:val="22"/>
        </w:rPr>
      </w:pPr>
      <w:proofErr w:type="gramStart"/>
      <w:r w:rsidRPr="00010B44">
        <w:rPr>
          <w:sz w:val="22"/>
          <w:szCs w:val="22"/>
        </w:rPr>
        <w:t>«Справки БК») предназначено для заполнения справок о доходах, расходах, об имуществе и обязательствах имущественного характера (далее - справка).</w:t>
      </w:r>
      <w:proofErr w:type="gramEnd"/>
    </w:p>
    <w:p w:rsidR="00C21291" w:rsidRPr="00010B44" w:rsidRDefault="00CF06F7" w:rsidP="00010B44">
      <w:pPr>
        <w:pStyle w:val="a3"/>
        <w:spacing w:before="17"/>
        <w:ind w:left="0" w:right="100" w:firstLine="0"/>
        <w:rPr>
          <w:sz w:val="22"/>
          <w:szCs w:val="22"/>
        </w:rPr>
      </w:pPr>
      <w:r w:rsidRPr="00010B44">
        <w:rPr>
          <w:sz w:val="22"/>
          <w:szCs w:val="22"/>
        </w:rPr>
        <w:t>Для</w:t>
      </w:r>
      <w:r w:rsidRPr="00010B44">
        <w:rPr>
          <w:spacing w:val="-5"/>
          <w:sz w:val="22"/>
          <w:szCs w:val="22"/>
        </w:rPr>
        <w:t xml:space="preserve"> </w:t>
      </w:r>
      <w:r w:rsidRPr="00010B44">
        <w:rPr>
          <w:sz w:val="22"/>
          <w:szCs w:val="22"/>
        </w:rPr>
        <w:t>начала</w:t>
      </w:r>
      <w:r w:rsidRPr="00010B44">
        <w:rPr>
          <w:spacing w:val="-6"/>
          <w:sz w:val="22"/>
          <w:szCs w:val="22"/>
        </w:rPr>
        <w:t xml:space="preserve"> </w:t>
      </w:r>
      <w:r w:rsidRPr="00010B44">
        <w:rPr>
          <w:sz w:val="22"/>
          <w:szCs w:val="22"/>
        </w:rPr>
        <w:t>работы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z w:val="22"/>
          <w:szCs w:val="22"/>
        </w:rPr>
        <w:t>пользователю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z w:val="22"/>
          <w:szCs w:val="22"/>
        </w:rPr>
        <w:t>необходимо</w:t>
      </w:r>
      <w:r w:rsidRPr="00010B44">
        <w:rPr>
          <w:spacing w:val="-3"/>
          <w:sz w:val="22"/>
          <w:szCs w:val="22"/>
        </w:rPr>
        <w:t xml:space="preserve"> </w:t>
      </w:r>
      <w:r w:rsidRPr="00010B44">
        <w:rPr>
          <w:sz w:val="22"/>
          <w:szCs w:val="22"/>
        </w:rPr>
        <w:t>скопировать</w:t>
      </w:r>
      <w:r w:rsidRPr="00010B44">
        <w:rPr>
          <w:spacing w:val="-9"/>
          <w:sz w:val="22"/>
          <w:szCs w:val="22"/>
        </w:rPr>
        <w:t xml:space="preserve"> </w:t>
      </w:r>
      <w:r w:rsidRPr="00010B44">
        <w:rPr>
          <w:sz w:val="22"/>
          <w:szCs w:val="22"/>
        </w:rPr>
        <w:t>из</w:t>
      </w:r>
      <w:r w:rsidRPr="00010B44">
        <w:rPr>
          <w:spacing w:val="-5"/>
          <w:sz w:val="22"/>
          <w:szCs w:val="22"/>
        </w:rPr>
        <w:t xml:space="preserve"> </w:t>
      </w:r>
      <w:r w:rsidRPr="00010B44">
        <w:rPr>
          <w:spacing w:val="-4"/>
          <w:sz w:val="22"/>
          <w:szCs w:val="22"/>
        </w:rPr>
        <w:t>сети</w:t>
      </w:r>
      <w:r w:rsidR="00010B44" w:rsidRPr="00010B44">
        <w:rPr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«Интернет»</w:t>
      </w:r>
      <w:r w:rsidRPr="00010B44">
        <w:rPr>
          <w:sz w:val="22"/>
          <w:szCs w:val="22"/>
        </w:rPr>
        <w:tab/>
      </w:r>
      <w:r w:rsidRPr="00010B44">
        <w:rPr>
          <w:spacing w:val="-5"/>
          <w:sz w:val="22"/>
          <w:szCs w:val="22"/>
        </w:rPr>
        <w:t>или</w:t>
      </w:r>
      <w:r w:rsidR="00010B44" w:rsidRPr="00010B44">
        <w:rPr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инсталляционного</w:t>
      </w:r>
      <w:r w:rsidRPr="00010B44">
        <w:rPr>
          <w:sz w:val="22"/>
          <w:szCs w:val="22"/>
        </w:rPr>
        <w:tab/>
      </w:r>
      <w:r w:rsidRPr="00010B44">
        <w:rPr>
          <w:spacing w:val="-2"/>
          <w:sz w:val="22"/>
          <w:szCs w:val="22"/>
        </w:rPr>
        <w:t>диска</w:t>
      </w:r>
      <w:r w:rsidRPr="00010B44">
        <w:rPr>
          <w:sz w:val="22"/>
          <w:szCs w:val="22"/>
        </w:rPr>
        <w:tab/>
      </w:r>
      <w:r w:rsidRPr="00010B44">
        <w:rPr>
          <w:spacing w:val="-4"/>
          <w:sz w:val="22"/>
          <w:szCs w:val="22"/>
        </w:rPr>
        <w:t>файл</w:t>
      </w:r>
      <w:r w:rsidR="00010B44" w:rsidRPr="00010B44">
        <w:rPr>
          <w:sz w:val="22"/>
          <w:szCs w:val="22"/>
        </w:rPr>
        <w:t xml:space="preserve"> </w:t>
      </w:r>
      <w:r w:rsidRPr="00010B44">
        <w:rPr>
          <w:sz w:val="22"/>
          <w:szCs w:val="22"/>
        </w:rPr>
        <w:t>«SpravkiBKsetup_ver._2.4.1.msi»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на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жесткий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диск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своего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компьютера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и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запустить скопированный файл для установки СПО «Справки БК», после чего на рабочем столе будет размещен ярлык программы «СПО Справки БК».</w:t>
      </w:r>
    </w:p>
    <w:p w:rsidR="00C21291" w:rsidRPr="00010B44" w:rsidRDefault="00CF06F7">
      <w:pPr>
        <w:pStyle w:val="a3"/>
        <w:spacing w:before="16" w:line="266" w:lineRule="auto"/>
        <w:ind w:right="109"/>
        <w:rPr>
          <w:sz w:val="22"/>
          <w:szCs w:val="22"/>
        </w:rPr>
      </w:pPr>
      <w:r w:rsidRPr="00010B44">
        <w:rPr>
          <w:sz w:val="22"/>
          <w:szCs w:val="22"/>
        </w:rPr>
        <w:t>При первом запуске программы необходимо выбрать на главном экране функцию «Создать новый пакет документов». Под пакетом документов подразумевается справка на заявителя и членов его семьи.</w:t>
      </w:r>
    </w:p>
    <w:p w:rsidR="00C21291" w:rsidRPr="00010B44" w:rsidRDefault="00CF06F7">
      <w:pPr>
        <w:pStyle w:val="a3"/>
        <w:spacing w:before="17" w:line="264" w:lineRule="auto"/>
        <w:ind w:right="104"/>
        <w:rPr>
          <w:sz w:val="22"/>
          <w:szCs w:val="22"/>
        </w:rPr>
      </w:pPr>
      <w:r w:rsidRPr="00010B44">
        <w:rPr>
          <w:sz w:val="22"/>
          <w:szCs w:val="22"/>
        </w:rPr>
        <w:t>Все сведения справки заполняются на формах СПО «Справки БК», идентичных по названию разделам справки.</w:t>
      </w:r>
    </w:p>
    <w:p w:rsidR="00C21291" w:rsidRPr="00010B44" w:rsidRDefault="00CF06F7" w:rsidP="00010B44">
      <w:pPr>
        <w:pStyle w:val="a3"/>
        <w:spacing w:before="22" w:line="266" w:lineRule="auto"/>
        <w:ind w:right="100"/>
        <w:rPr>
          <w:sz w:val="22"/>
          <w:szCs w:val="22"/>
        </w:rPr>
      </w:pPr>
      <w:r w:rsidRPr="00010B44">
        <w:rPr>
          <w:sz w:val="22"/>
          <w:szCs w:val="22"/>
        </w:rPr>
        <w:t>В формах заполняются поля в отношении заявителя, а затем, при необходимости, в отношении супруги (супруга) и/или несовершеннолетних детей.</w:t>
      </w:r>
      <w:r w:rsidRPr="00010B44">
        <w:rPr>
          <w:spacing w:val="-13"/>
          <w:sz w:val="22"/>
          <w:szCs w:val="22"/>
        </w:rPr>
        <w:t xml:space="preserve"> </w:t>
      </w:r>
      <w:r w:rsidRPr="00010B44">
        <w:rPr>
          <w:sz w:val="22"/>
          <w:szCs w:val="22"/>
        </w:rPr>
        <w:t>Для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того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чтобы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получить</w:t>
      </w:r>
      <w:r w:rsidRPr="00010B44">
        <w:rPr>
          <w:spacing w:val="-14"/>
          <w:sz w:val="22"/>
          <w:szCs w:val="22"/>
        </w:rPr>
        <w:t xml:space="preserve"> </w:t>
      </w:r>
      <w:r w:rsidRPr="00010B44">
        <w:rPr>
          <w:sz w:val="22"/>
          <w:szCs w:val="22"/>
        </w:rPr>
        <w:t>доступ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к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справкам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z w:val="22"/>
          <w:szCs w:val="22"/>
        </w:rPr>
        <w:t>членов</w:t>
      </w:r>
      <w:r w:rsidRPr="00010B44">
        <w:rPr>
          <w:spacing w:val="-13"/>
          <w:sz w:val="22"/>
          <w:szCs w:val="22"/>
        </w:rPr>
        <w:t xml:space="preserve"> </w:t>
      </w:r>
      <w:r w:rsidRPr="00010B44">
        <w:rPr>
          <w:sz w:val="22"/>
          <w:szCs w:val="22"/>
        </w:rPr>
        <w:t>семьи,</w:t>
      </w:r>
      <w:r w:rsidRPr="00010B44">
        <w:rPr>
          <w:spacing w:val="-13"/>
          <w:sz w:val="22"/>
          <w:szCs w:val="22"/>
        </w:rPr>
        <w:t xml:space="preserve"> </w:t>
      </w:r>
      <w:r w:rsidRPr="00010B44">
        <w:rPr>
          <w:sz w:val="22"/>
          <w:szCs w:val="22"/>
        </w:rPr>
        <w:t>а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также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ко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всем разделам справки заявителя, необходимо заполнить установочные данные заявителя: фамилия, имя, отчество, дата рождения, пол, паспортные данные. Рекомендуемые и необязательные к заполнению поля отмечены значками «*» и</w:t>
      </w:r>
      <w:r w:rsidR="00010B44" w:rsidRPr="00010B44">
        <w:rPr>
          <w:sz w:val="22"/>
          <w:szCs w:val="22"/>
        </w:rPr>
        <w:t xml:space="preserve"> </w:t>
      </w:r>
      <w:r w:rsidRPr="00010B44">
        <w:rPr>
          <w:sz w:val="22"/>
          <w:szCs w:val="22"/>
        </w:rPr>
        <w:t>«**»</w:t>
      </w:r>
      <w:r w:rsidRPr="00010B44">
        <w:rPr>
          <w:spacing w:val="-3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соответственно.</w:t>
      </w:r>
    </w:p>
    <w:p w:rsidR="00C21291" w:rsidRPr="00010B44" w:rsidRDefault="00CF06F7">
      <w:pPr>
        <w:pStyle w:val="a3"/>
        <w:spacing w:before="52" w:line="266" w:lineRule="auto"/>
        <w:ind w:right="110"/>
        <w:rPr>
          <w:sz w:val="22"/>
          <w:szCs w:val="22"/>
        </w:rPr>
      </w:pPr>
      <w:r w:rsidRPr="00010B44">
        <w:rPr>
          <w:sz w:val="22"/>
          <w:szCs w:val="22"/>
        </w:rPr>
        <w:t>Все поля форм СПО «Справки БК» для удобства заполнения имеют контекстные подсказки.</w:t>
      </w:r>
    </w:p>
    <w:p w:rsidR="00C21291" w:rsidRPr="00010B44" w:rsidRDefault="00CF06F7">
      <w:pPr>
        <w:pStyle w:val="a3"/>
        <w:spacing w:line="266" w:lineRule="auto"/>
        <w:ind w:right="106"/>
        <w:rPr>
          <w:sz w:val="22"/>
          <w:szCs w:val="22"/>
        </w:rPr>
      </w:pPr>
      <w:r w:rsidRPr="00010B44">
        <w:rPr>
          <w:sz w:val="22"/>
          <w:szCs w:val="22"/>
        </w:rPr>
        <w:t>Классифицируемые поля (поля с возможностью выбора значения из классификатора) отмечены специальным символом «▼». При отсутствии в классификаторах нужного значения выбирается значение «Иное», и данные вводятся в поле в текстовом формате.</w:t>
      </w:r>
    </w:p>
    <w:p w:rsidR="00C21291" w:rsidRPr="00010B44" w:rsidRDefault="00CF06F7">
      <w:pPr>
        <w:pStyle w:val="a3"/>
        <w:spacing w:line="266" w:lineRule="auto"/>
        <w:ind w:right="112"/>
        <w:rPr>
          <w:sz w:val="22"/>
          <w:szCs w:val="22"/>
        </w:rPr>
      </w:pPr>
      <w:r w:rsidRPr="00010B44">
        <w:rPr>
          <w:sz w:val="22"/>
          <w:szCs w:val="22"/>
        </w:rPr>
        <w:t>Нажатие на кнопку 0 позволяет вызвать специальную форму для ввода информации в поле справки.</w:t>
      </w:r>
    </w:p>
    <w:p w:rsidR="00C21291" w:rsidRPr="00010B44" w:rsidRDefault="00CF06F7">
      <w:pPr>
        <w:pStyle w:val="a3"/>
        <w:spacing w:before="18"/>
        <w:ind w:left="685" w:firstLine="0"/>
        <w:rPr>
          <w:sz w:val="22"/>
          <w:szCs w:val="22"/>
        </w:rPr>
      </w:pPr>
      <w:r w:rsidRPr="00010B44">
        <w:rPr>
          <w:sz w:val="22"/>
          <w:szCs w:val="22"/>
        </w:rPr>
        <w:t>Числовые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z w:val="22"/>
          <w:szCs w:val="22"/>
        </w:rPr>
        <w:t>значения</w:t>
      </w:r>
      <w:r w:rsidRPr="00010B44">
        <w:rPr>
          <w:spacing w:val="-5"/>
          <w:sz w:val="22"/>
          <w:szCs w:val="22"/>
        </w:rPr>
        <w:t xml:space="preserve"> </w:t>
      </w:r>
      <w:r w:rsidRPr="00010B44">
        <w:rPr>
          <w:sz w:val="22"/>
          <w:szCs w:val="22"/>
        </w:rPr>
        <w:t>сумм</w:t>
      </w:r>
      <w:r w:rsidRPr="00010B44">
        <w:rPr>
          <w:spacing w:val="-5"/>
          <w:sz w:val="22"/>
          <w:szCs w:val="22"/>
        </w:rPr>
        <w:t xml:space="preserve"> </w:t>
      </w:r>
      <w:r w:rsidRPr="00010B44">
        <w:rPr>
          <w:sz w:val="22"/>
          <w:szCs w:val="22"/>
        </w:rPr>
        <w:t>вводятся</w:t>
      </w:r>
      <w:r w:rsidRPr="00010B44">
        <w:rPr>
          <w:spacing w:val="-5"/>
          <w:sz w:val="22"/>
          <w:szCs w:val="22"/>
        </w:rPr>
        <w:t xml:space="preserve"> </w:t>
      </w:r>
      <w:r w:rsidRPr="00010B44">
        <w:rPr>
          <w:sz w:val="22"/>
          <w:szCs w:val="22"/>
        </w:rPr>
        <w:t>с</w:t>
      </w:r>
      <w:r w:rsidRPr="00010B44">
        <w:rPr>
          <w:spacing w:val="-4"/>
          <w:sz w:val="22"/>
          <w:szCs w:val="22"/>
        </w:rPr>
        <w:t xml:space="preserve"> </w:t>
      </w:r>
      <w:r w:rsidRPr="00010B44">
        <w:rPr>
          <w:sz w:val="22"/>
          <w:szCs w:val="22"/>
        </w:rPr>
        <w:t>точностью</w:t>
      </w:r>
      <w:r w:rsidRPr="00010B44">
        <w:rPr>
          <w:spacing w:val="-9"/>
          <w:sz w:val="22"/>
          <w:szCs w:val="22"/>
        </w:rPr>
        <w:t xml:space="preserve"> </w:t>
      </w:r>
      <w:r w:rsidRPr="00010B44">
        <w:rPr>
          <w:sz w:val="22"/>
          <w:szCs w:val="22"/>
        </w:rPr>
        <w:t>до</w:t>
      </w:r>
      <w:r w:rsidRPr="00010B44">
        <w:rPr>
          <w:spacing w:val="-3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копеек.</w:t>
      </w:r>
    </w:p>
    <w:p w:rsidR="00C21291" w:rsidRPr="00010B44" w:rsidRDefault="00CF06F7">
      <w:pPr>
        <w:pStyle w:val="a3"/>
        <w:spacing w:before="52" w:line="264" w:lineRule="auto"/>
        <w:ind w:right="113"/>
        <w:rPr>
          <w:sz w:val="22"/>
          <w:szCs w:val="22"/>
        </w:rPr>
      </w:pPr>
      <w:r w:rsidRPr="00010B44">
        <w:rPr>
          <w:sz w:val="22"/>
          <w:szCs w:val="22"/>
        </w:rPr>
        <w:t>При работе с программой один раз в минуту происходит автоматическое сохранение данных пакета.</w:t>
      </w:r>
    </w:p>
    <w:p w:rsidR="00C21291" w:rsidRPr="009207C2" w:rsidRDefault="00CF06F7" w:rsidP="009207C2">
      <w:pPr>
        <w:pStyle w:val="a3"/>
        <w:spacing w:before="21" w:line="266" w:lineRule="auto"/>
        <w:ind w:right="109"/>
        <w:rPr>
          <w:sz w:val="22"/>
          <w:szCs w:val="22"/>
        </w:rPr>
      </w:pPr>
      <w:r w:rsidRPr="00010B44">
        <w:rPr>
          <w:sz w:val="22"/>
          <w:szCs w:val="22"/>
        </w:rPr>
        <w:t>Для сохранения введенных данных на любом этапе могут быть использованы</w:t>
      </w:r>
      <w:r w:rsidRPr="00010B44">
        <w:rPr>
          <w:spacing w:val="58"/>
          <w:sz w:val="22"/>
          <w:szCs w:val="22"/>
        </w:rPr>
        <w:t xml:space="preserve">  </w:t>
      </w:r>
      <w:r w:rsidRPr="00010B44">
        <w:rPr>
          <w:sz w:val="22"/>
          <w:szCs w:val="22"/>
        </w:rPr>
        <w:t>функции</w:t>
      </w:r>
      <w:r w:rsidRPr="00010B44">
        <w:rPr>
          <w:spacing w:val="59"/>
          <w:sz w:val="22"/>
          <w:szCs w:val="22"/>
        </w:rPr>
        <w:t xml:space="preserve">  </w:t>
      </w:r>
      <w:r w:rsidRPr="00010B44">
        <w:rPr>
          <w:sz w:val="22"/>
          <w:szCs w:val="22"/>
        </w:rPr>
        <w:t>меню</w:t>
      </w:r>
      <w:r w:rsidRPr="00010B44">
        <w:rPr>
          <w:spacing w:val="58"/>
          <w:sz w:val="22"/>
          <w:szCs w:val="22"/>
        </w:rPr>
        <w:t xml:space="preserve">  </w:t>
      </w:r>
      <w:r w:rsidRPr="00010B44">
        <w:rPr>
          <w:sz w:val="22"/>
          <w:szCs w:val="22"/>
        </w:rPr>
        <w:t>ФАЙЛ</w:t>
      </w:r>
      <w:r w:rsidRPr="00010B44">
        <w:rPr>
          <w:spacing w:val="58"/>
          <w:sz w:val="22"/>
          <w:szCs w:val="22"/>
        </w:rPr>
        <w:t xml:space="preserve">  </w:t>
      </w:r>
      <w:r w:rsidRPr="00010B44">
        <w:rPr>
          <w:sz w:val="22"/>
          <w:szCs w:val="22"/>
        </w:rPr>
        <w:t>«Сохранить</w:t>
      </w:r>
      <w:r w:rsidRPr="00010B44">
        <w:rPr>
          <w:spacing w:val="57"/>
          <w:sz w:val="22"/>
          <w:szCs w:val="22"/>
        </w:rPr>
        <w:t xml:space="preserve">  </w:t>
      </w:r>
      <w:r w:rsidRPr="00010B44">
        <w:rPr>
          <w:sz w:val="22"/>
          <w:szCs w:val="22"/>
        </w:rPr>
        <w:t>как»</w:t>
      </w:r>
      <w:r w:rsidRPr="00010B44">
        <w:rPr>
          <w:spacing w:val="58"/>
          <w:sz w:val="22"/>
          <w:szCs w:val="22"/>
        </w:rPr>
        <w:t xml:space="preserve">  </w:t>
      </w:r>
      <w:r w:rsidRPr="00010B44">
        <w:rPr>
          <w:sz w:val="22"/>
          <w:szCs w:val="22"/>
        </w:rPr>
        <w:t>(пакет</w:t>
      </w:r>
      <w:r w:rsidRPr="00010B44">
        <w:rPr>
          <w:spacing w:val="58"/>
          <w:sz w:val="22"/>
          <w:szCs w:val="22"/>
        </w:rPr>
        <w:t xml:space="preserve">  </w:t>
      </w:r>
      <w:r w:rsidRPr="00010B44">
        <w:rPr>
          <w:spacing w:val="-2"/>
          <w:sz w:val="22"/>
          <w:szCs w:val="22"/>
        </w:rPr>
        <w:t>данных</w:t>
      </w:r>
      <w:r w:rsidR="009207C2">
        <w:rPr>
          <w:sz w:val="22"/>
          <w:szCs w:val="22"/>
        </w:rPr>
        <w:t xml:space="preserve">  </w:t>
      </w:r>
      <w:r w:rsidR="009207C2" w:rsidRPr="00010B44">
        <w:rPr>
          <w:sz w:val="22"/>
          <w:szCs w:val="22"/>
        </w:rPr>
        <w:t>сохраняется по умолчанию под именем «Фамилия Имя Отчество» или с заданным пользователем именем файла) и «Сохранить» записывает файл с текущим именем на диск. Все справки на членов семьи сохраняются в одном файле (пакете) с заявителем.</w:t>
      </w:r>
    </w:p>
    <w:p w:rsidR="009207C2" w:rsidRPr="00010B44" w:rsidRDefault="009207C2" w:rsidP="009207C2">
      <w:pPr>
        <w:pStyle w:val="a3"/>
        <w:spacing w:before="16" w:line="266" w:lineRule="auto"/>
        <w:ind w:right="109"/>
        <w:rPr>
          <w:sz w:val="22"/>
          <w:szCs w:val="22"/>
        </w:rPr>
      </w:pPr>
      <w:r w:rsidRPr="00010B44">
        <w:rPr>
          <w:sz w:val="22"/>
          <w:szCs w:val="22"/>
        </w:rPr>
        <w:t>Будьте внимательны, не сохраняйте все пакеты под одним именем, так можно потерять данные за предыдущие отчетные периоды. Для того чтобы создать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новый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z w:val="22"/>
          <w:szCs w:val="22"/>
        </w:rPr>
        <w:t>пакет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справок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на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основе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данных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z w:val="22"/>
          <w:szCs w:val="22"/>
        </w:rPr>
        <w:t>за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предыдущий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z w:val="22"/>
          <w:szCs w:val="22"/>
        </w:rPr>
        <w:t>отчетный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z w:val="22"/>
          <w:szCs w:val="22"/>
        </w:rPr>
        <w:t xml:space="preserve">период, </w:t>
      </w:r>
      <w:r w:rsidRPr="00010B44">
        <w:rPr>
          <w:spacing w:val="-2"/>
          <w:sz w:val="22"/>
          <w:szCs w:val="22"/>
        </w:rPr>
        <w:t>откройте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пакет</w:t>
      </w:r>
      <w:r w:rsidRPr="00010B44">
        <w:rPr>
          <w:spacing w:val="-9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за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предыдущий</w:t>
      </w:r>
      <w:r w:rsidRPr="00010B44">
        <w:rPr>
          <w:spacing w:val="-8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отчетный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период</w:t>
      </w:r>
      <w:r w:rsidRPr="00010B44">
        <w:rPr>
          <w:spacing w:val="-9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и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сразу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используйте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пункт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pacing w:val="-4"/>
          <w:sz w:val="22"/>
          <w:szCs w:val="22"/>
        </w:rPr>
        <w:t>меню</w:t>
      </w:r>
      <w:r>
        <w:rPr>
          <w:sz w:val="22"/>
          <w:szCs w:val="22"/>
        </w:rPr>
        <w:t xml:space="preserve"> </w:t>
      </w:r>
      <w:r w:rsidRPr="00010B44">
        <w:rPr>
          <w:sz w:val="22"/>
          <w:szCs w:val="22"/>
        </w:rPr>
        <w:t>«Файл -&gt; Сохранить как», задав имя файла отличное от имени файла загруженного пакета.</w:t>
      </w:r>
    </w:p>
    <w:p w:rsidR="009207C2" w:rsidRPr="00010B44" w:rsidRDefault="009207C2" w:rsidP="009207C2">
      <w:pPr>
        <w:pStyle w:val="a3"/>
        <w:spacing w:before="19" w:line="266" w:lineRule="auto"/>
        <w:ind w:right="103"/>
        <w:rPr>
          <w:sz w:val="22"/>
          <w:szCs w:val="22"/>
        </w:rPr>
      </w:pPr>
      <w:r w:rsidRPr="00010B44">
        <w:rPr>
          <w:sz w:val="22"/>
          <w:szCs w:val="22"/>
        </w:rPr>
        <w:t>Этот</w:t>
      </w:r>
      <w:r w:rsidRPr="00010B44">
        <w:rPr>
          <w:spacing w:val="-8"/>
          <w:sz w:val="22"/>
          <w:szCs w:val="22"/>
        </w:rPr>
        <w:t xml:space="preserve"> </w:t>
      </w:r>
      <w:r w:rsidRPr="00010B44">
        <w:rPr>
          <w:sz w:val="22"/>
          <w:szCs w:val="22"/>
        </w:rPr>
        <w:t>файл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z w:val="22"/>
          <w:szCs w:val="22"/>
        </w:rPr>
        <w:t>после</w:t>
      </w:r>
      <w:r w:rsidRPr="00010B44">
        <w:rPr>
          <w:spacing w:val="-8"/>
          <w:sz w:val="22"/>
          <w:szCs w:val="22"/>
        </w:rPr>
        <w:t xml:space="preserve"> </w:t>
      </w:r>
      <w:r w:rsidRPr="00010B44">
        <w:rPr>
          <w:sz w:val="22"/>
          <w:szCs w:val="22"/>
        </w:rPr>
        <w:t>сохранения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может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быть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z w:val="22"/>
          <w:szCs w:val="22"/>
        </w:rPr>
        <w:t>загружен</w:t>
      </w:r>
      <w:r w:rsidRPr="00010B44">
        <w:rPr>
          <w:spacing w:val="-9"/>
          <w:sz w:val="22"/>
          <w:szCs w:val="22"/>
        </w:rPr>
        <w:t xml:space="preserve"> </w:t>
      </w:r>
      <w:r w:rsidRPr="00010B44">
        <w:rPr>
          <w:sz w:val="22"/>
          <w:szCs w:val="22"/>
        </w:rPr>
        <w:t>при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новом</w:t>
      </w:r>
      <w:r w:rsidRPr="00010B44">
        <w:rPr>
          <w:spacing w:val="-8"/>
          <w:sz w:val="22"/>
          <w:szCs w:val="22"/>
        </w:rPr>
        <w:t xml:space="preserve"> </w:t>
      </w:r>
      <w:r w:rsidRPr="00010B44">
        <w:rPr>
          <w:sz w:val="22"/>
          <w:szCs w:val="22"/>
        </w:rPr>
        <w:t>сеансе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 xml:space="preserve">работы с СПО «Справки БК» для редактирования с помощью пункта меню «Файл -&gt; </w:t>
      </w:r>
      <w:r w:rsidRPr="00010B44">
        <w:rPr>
          <w:spacing w:val="-2"/>
          <w:sz w:val="22"/>
          <w:szCs w:val="22"/>
        </w:rPr>
        <w:t>Открыть».</w:t>
      </w:r>
    </w:p>
    <w:p w:rsidR="009207C2" w:rsidRDefault="009207C2">
      <w:pPr>
        <w:spacing w:line="266" w:lineRule="auto"/>
      </w:pPr>
    </w:p>
    <w:p w:rsidR="009207C2" w:rsidRPr="00010B44" w:rsidRDefault="009207C2">
      <w:pPr>
        <w:spacing w:line="266" w:lineRule="auto"/>
        <w:sectPr w:rsidR="009207C2" w:rsidRPr="00010B44">
          <w:pgSz w:w="11910" w:h="16840"/>
          <w:pgMar w:top="820" w:right="740" w:bottom="1340" w:left="1300" w:header="0" w:footer="1143" w:gutter="0"/>
          <w:cols w:space="720"/>
        </w:sectPr>
      </w:pPr>
    </w:p>
    <w:p w:rsidR="00C21291" w:rsidRPr="00010B44" w:rsidRDefault="00CF06F7">
      <w:pPr>
        <w:pStyle w:val="a3"/>
        <w:spacing w:before="16" w:line="266" w:lineRule="auto"/>
        <w:ind w:right="112"/>
        <w:rPr>
          <w:sz w:val="22"/>
          <w:szCs w:val="22"/>
        </w:rPr>
      </w:pPr>
      <w:r w:rsidRPr="00010B44">
        <w:rPr>
          <w:sz w:val="22"/>
          <w:szCs w:val="22"/>
        </w:rPr>
        <w:lastRenderedPageBreak/>
        <w:t>Удалить справку из пакета можно, нажав правую кнопку мыши на соответствующей строке в списке справок пакета (панель «Структура пакета»). После заполнения и сохранения данных, справку необходимо распечатать.</w:t>
      </w:r>
    </w:p>
    <w:p w:rsidR="00C21291" w:rsidRPr="00010B44" w:rsidRDefault="00CF06F7">
      <w:pPr>
        <w:pStyle w:val="a3"/>
        <w:spacing w:before="17" w:line="264" w:lineRule="auto"/>
        <w:ind w:right="110"/>
        <w:rPr>
          <w:sz w:val="22"/>
          <w:szCs w:val="22"/>
        </w:rPr>
      </w:pPr>
      <w:r w:rsidRPr="00010B44">
        <w:rPr>
          <w:sz w:val="22"/>
          <w:szCs w:val="22"/>
        </w:rPr>
        <w:t>Для печати справок должен использоваться лазерный принтер, обеспечивающий качественную печать.</w:t>
      </w:r>
    </w:p>
    <w:p w:rsidR="00C21291" w:rsidRPr="00010B44" w:rsidRDefault="00CF06F7">
      <w:pPr>
        <w:pStyle w:val="a3"/>
        <w:spacing w:before="22" w:line="266" w:lineRule="auto"/>
        <w:ind w:right="112"/>
        <w:rPr>
          <w:sz w:val="22"/>
          <w:szCs w:val="22"/>
        </w:rPr>
      </w:pPr>
      <w:r w:rsidRPr="00010B44">
        <w:rPr>
          <w:sz w:val="22"/>
          <w:szCs w:val="22"/>
        </w:rPr>
        <w:t>Не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допускаются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дефекты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печати</w:t>
      </w:r>
      <w:r w:rsidRPr="00010B44">
        <w:rPr>
          <w:spacing w:val="-15"/>
          <w:sz w:val="22"/>
          <w:szCs w:val="22"/>
        </w:rPr>
        <w:t xml:space="preserve"> </w:t>
      </w:r>
      <w:r w:rsidRPr="00010B44">
        <w:rPr>
          <w:sz w:val="22"/>
          <w:szCs w:val="22"/>
        </w:rPr>
        <w:t>в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виде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полос,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пятен</w:t>
      </w:r>
      <w:r w:rsidRPr="00010B44">
        <w:rPr>
          <w:spacing w:val="-14"/>
          <w:sz w:val="22"/>
          <w:szCs w:val="22"/>
        </w:rPr>
        <w:t xml:space="preserve"> </w:t>
      </w:r>
      <w:r w:rsidRPr="00010B44">
        <w:rPr>
          <w:sz w:val="22"/>
          <w:szCs w:val="22"/>
        </w:rPr>
        <w:t>(при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дефектах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барабана или картриджа принтера).</w:t>
      </w:r>
    </w:p>
    <w:p w:rsidR="00C21291" w:rsidRPr="00010B44" w:rsidRDefault="00CF06F7">
      <w:pPr>
        <w:pStyle w:val="a3"/>
        <w:spacing w:before="14" w:line="266" w:lineRule="auto"/>
        <w:ind w:right="110"/>
        <w:rPr>
          <w:sz w:val="22"/>
          <w:szCs w:val="22"/>
        </w:rPr>
      </w:pPr>
      <w:r w:rsidRPr="00010B44">
        <w:rPr>
          <w:sz w:val="22"/>
          <w:szCs w:val="22"/>
        </w:rPr>
        <w:t>На</w:t>
      </w:r>
      <w:r w:rsidRPr="00010B44">
        <w:rPr>
          <w:spacing w:val="-8"/>
          <w:sz w:val="22"/>
          <w:szCs w:val="22"/>
        </w:rPr>
        <w:t xml:space="preserve"> </w:t>
      </w:r>
      <w:r w:rsidRPr="00010B44">
        <w:rPr>
          <w:sz w:val="22"/>
          <w:szCs w:val="22"/>
        </w:rPr>
        <w:t>всех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z w:val="22"/>
          <w:szCs w:val="22"/>
        </w:rPr>
        <w:t>страницах</w:t>
      </w:r>
      <w:r w:rsidRPr="00010B44">
        <w:rPr>
          <w:spacing w:val="-9"/>
          <w:sz w:val="22"/>
          <w:szCs w:val="22"/>
        </w:rPr>
        <w:t xml:space="preserve"> </w:t>
      </w:r>
      <w:r w:rsidRPr="00010B44">
        <w:rPr>
          <w:sz w:val="22"/>
          <w:szCs w:val="22"/>
        </w:rPr>
        <w:t>пакета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z w:val="22"/>
          <w:szCs w:val="22"/>
        </w:rPr>
        <w:t>может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быть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z w:val="22"/>
          <w:szCs w:val="22"/>
        </w:rPr>
        <w:t>поставлена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подпись</w:t>
      </w:r>
      <w:r w:rsidRPr="00010B44">
        <w:rPr>
          <w:spacing w:val="-8"/>
          <w:sz w:val="22"/>
          <w:szCs w:val="22"/>
        </w:rPr>
        <w:t xml:space="preserve"> </w:t>
      </w:r>
      <w:r w:rsidRPr="00010B44">
        <w:rPr>
          <w:sz w:val="22"/>
          <w:szCs w:val="22"/>
        </w:rPr>
        <w:t>в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z w:val="22"/>
          <w:szCs w:val="22"/>
        </w:rPr>
        <w:t>правом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нижнем углу, кроме последней страницы. На последней странице подпись ставится в специально отведенном месте.</w:t>
      </w:r>
    </w:p>
    <w:p w:rsidR="00C21291" w:rsidRPr="00010B44" w:rsidRDefault="00CF06F7">
      <w:pPr>
        <w:pStyle w:val="a3"/>
        <w:spacing w:before="18" w:line="264" w:lineRule="auto"/>
        <w:ind w:right="115"/>
        <w:rPr>
          <w:sz w:val="22"/>
          <w:szCs w:val="22"/>
        </w:rPr>
      </w:pPr>
      <w:r w:rsidRPr="00010B44">
        <w:rPr>
          <w:sz w:val="22"/>
          <w:szCs w:val="22"/>
        </w:rPr>
        <w:t xml:space="preserve">Не допускается наличие подписей и пометок </w:t>
      </w:r>
      <w:proofErr w:type="gramStart"/>
      <w:r w:rsidRPr="00010B44">
        <w:rPr>
          <w:sz w:val="22"/>
          <w:szCs w:val="22"/>
        </w:rPr>
        <w:t>на</w:t>
      </w:r>
      <w:proofErr w:type="gramEnd"/>
      <w:r w:rsidRPr="00010B44">
        <w:rPr>
          <w:sz w:val="22"/>
          <w:szCs w:val="22"/>
        </w:rPr>
        <w:t xml:space="preserve"> линейных и двумерных </w:t>
      </w:r>
      <w:r w:rsidRPr="00010B44">
        <w:rPr>
          <w:spacing w:val="-2"/>
          <w:sz w:val="22"/>
          <w:szCs w:val="22"/>
        </w:rPr>
        <w:t>штрих-кодах.</w:t>
      </w:r>
    </w:p>
    <w:p w:rsidR="00C21291" w:rsidRPr="00010B44" w:rsidRDefault="00CF06F7">
      <w:pPr>
        <w:pStyle w:val="a3"/>
        <w:spacing w:before="21"/>
        <w:ind w:left="685" w:firstLine="0"/>
        <w:rPr>
          <w:sz w:val="22"/>
          <w:szCs w:val="22"/>
        </w:rPr>
      </w:pPr>
      <w:r w:rsidRPr="00010B44">
        <w:rPr>
          <w:sz w:val="22"/>
          <w:szCs w:val="22"/>
        </w:rPr>
        <w:t>Рукописные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z w:val="22"/>
          <w:szCs w:val="22"/>
        </w:rPr>
        <w:t>правки</w:t>
      </w:r>
      <w:r w:rsidRPr="00010B44">
        <w:rPr>
          <w:spacing w:val="-4"/>
          <w:sz w:val="22"/>
          <w:szCs w:val="22"/>
        </w:rPr>
        <w:t xml:space="preserve"> </w:t>
      </w:r>
      <w:r w:rsidRPr="00010B44">
        <w:rPr>
          <w:sz w:val="22"/>
          <w:szCs w:val="22"/>
        </w:rPr>
        <w:t>не</w:t>
      </w:r>
      <w:r w:rsidRPr="00010B44">
        <w:rPr>
          <w:spacing w:val="-3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допускаются.</w:t>
      </w:r>
    </w:p>
    <w:p w:rsidR="00C21291" w:rsidRPr="00010B44" w:rsidRDefault="00CF06F7">
      <w:pPr>
        <w:pStyle w:val="a3"/>
        <w:spacing w:before="53" w:line="266" w:lineRule="auto"/>
        <w:ind w:right="104"/>
        <w:rPr>
          <w:sz w:val="22"/>
          <w:szCs w:val="22"/>
        </w:rPr>
      </w:pPr>
      <w:r w:rsidRPr="00010B44">
        <w:rPr>
          <w:sz w:val="22"/>
          <w:szCs w:val="22"/>
        </w:rPr>
        <w:t>Примечание: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Особенностью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печати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СПО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«Справки</w:t>
      </w:r>
      <w:r w:rsidRPr="00010B44">
        <w:rPr>
          <w:spacing w:val="-16"/>
          <w:sz w:val="22"/>
          <w:szCs w:val="22"/>
        </w:rPr>
        <w:t xml:space="preserve"> </w:t>
      </w:r>
      <w:r w:rsidRPr="00010B44">
        <w:rPr>
          <w:sz w:val="22"/>
          <w:szCs w:val="22"/>
        </w:rPr>
        <w:t>БК»</w:t>
      </w:r>
      <w:r w:rsidRPr="00010B44">
        <w:rPr>
          <w:spacing w:val="-18"/>
          <w:sz w:val="22"/>
          <w:szCs w:val="22"/>
        </w:rPr>
        <w:t xml:space="preserve"> </w:t>
      </w:r>
      <w:r w:rsidRPr="00010B44">
        <w:rPr>
          <w:sz w:val="22"/>
          <w:szCs w:val="22"/>
        </w:rPr>
        <w:t>является</w:t>
      </w:r>
      <w:r w:rsidRPr="00010B44">
        <w:rPr>
          <w:spacing w:val="-17"/>
          <w:sz w:val="22"/>
          <w:szCs w:val="22"/>
        </w:rPr>
        <w:t xml:space="preserve"> </w:t>
      </w:r>
      <w:r w:rsidRPr="00010B44">
        <w:rPr>
          <w:sz w:val="22"/>
          <w:szCs w:val="22"/>
        </w:rPr>
        <w:t>отсутствие знаков переносов. Если в строке не вмещаются буквенно-цифровые данные, то они продолжаются на следующей строке.</w:t>
      </w:r>
    </w:p>
    <w:p w:rsidR="00C21291" w:rsidRPr="00010B44" w:rsidRDefault="00CF06F7">
      <w:pPr>
        <w:pStyle w:val="a3"/>
        <w:spacing w:line="278" w:lineRule="auto"/>
        <w:ind w:left="118" w:firstLine="566"/>
        <w:jc w:val="left"/>
        <w:rPr>
          <w:sz w:val="22"/>
          <w:szCs w:val="22"/>
        </w:rPr>
      </w:pPr>
      <w:r w:rsidRPr="00010B44">
        <w:rPr>
          <w:sz w:val="22"/>
          <w:szCs w:val="22"/>
          <w:u w:val="single"/>
        </w:rPr>
        <w:t>Требования</w:t>
      </w:r>
      <w:r w:rsidRPr="00010B44">
        <w:rPr>
          <w:spacing w:val="-6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к</w:t>
      </w:r>
      <w:r w:rsidRPr="00010B44">
        <w:rPr>
          <w:spacing w:val="-3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автоматизированному</w:t>
      </w:r>
      <w:r w:rsidRPr="00010B44">
        <w:rPr>
          <w:spacing w:val="-7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рабочему</w:t>
      </w:r>
      <w:r w:rsidRPr="00010B44">
        <w:rPr>
          <w:spacing w:val="-7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месту</w:t>
      </w:r>
      <w:r w:rsidRPr="00010B44">
        <w:rPr>
          <w:spacing w:val="-8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для</w:t>
      </w:r>
      <w:r w:rsidRPr="00010B44">
        <w:rPr>
          <w:spacing w:val="-2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установки</w:t>
      </w:r>
      <w:r w:rsidRPr="00010B44">
        <w:rPr>
          <w:spacing w:val="-2"/>
          <w:sz w:val="22"/>
          <w:szCs w:val="22"/>
          <w:u w:val="single"/>
        </w:rPr>
        <w:t xml:space="preserve"> </w:t>
      </w:r>
      <w:r w:rsidRPr="00010B44">
        <w:rPr>
          <w:sz w:val="22"/>
          <w:szCs w:val="22"/>
          <w:u w:val="single"/>
        </w:rPr>
        <w:t>СПО</w:t>
      </w:r>
      <w:r w:rsidRPr="00010B44">
        <w:rPr>
          <w:sz w:val="22"/>
          <w:szCs w:val="22"/>
        </w:rPr>
        <w:t xml:space="preserve"> </w:t>
      </w:r>
      <w:r w:rsidRPr="00010B44">
        <w:rPr>
          <w:sz w:val="22"/>
          <w:szCs w:val="22"/>
          <w:u w:val="single"/>
        </w:rPr>
        <w:t>"Справки БК":</w:t>
      </w:r>
    </w:p>
    <w:p w:rsidR="00C21291" w:rsidRPr="00010B44" w:rsidRDefault="00CF06F7">
      <w:pPr>
        <w:pStyle w:val="a3"/>
        <w:spacing w:before="0" w:line="321" w:lineRule="exact"/>
        <w:ind w:left="754" w:firstLine="0"/>
        <w:jc w:val="left"/>
        <w:rPr>
          <w:sz w:val="22"/>
          <w:szCs w:val="22"/>
        </w:rPr>
      </w:pPr>
      <w:r w:rsidRPr="00010B44">
        <w:rPr>
          <w:sz w:val="22"/>
          <w:szCs w:val="22"/>
        </w:rPr>
        <w:t>Требования</w:t>
      </w:r>
      <w:r w:rsidRPr="00010B44">
        <w:rPr>
          <w:spacing w:val="-11"/>
          <w:sz w:val="22"/>
          <w:szCs w:val="22"/>
        </w:rPr>
        <w:t xml:space="preserve"> </w:t>
      </w:r>
      <w:r w:rsidRPr="00010B44">
        <w:rPr>
          <w:sz w:val="22"/>
          <w:szCs w:val="22"/>
        </w:rPr>
        <w:t>к</w:t>
      </w:r>
      <w:r w:rsidRPr="00010B44">
        <w:rPr>
          <w:spacing w:val="-12"/>
          <w:sz w:val="22"/>
          <w:szCs w:val="22"/>
        </w:rPr>
        <w:t xml:space="preserve"> </w:t>
      </w:r>
      <w:r w:rsidRPr="00010B44">
        <w:rPr>
          <w:sz w:val="22"/>
          <w:szCs w:val="22"/>
        </w:rPr>
        <w:t>программно-аппаратному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обеспечению</w:t>
      </w:r>
      <w:r w:rsidRPr="00010B44">
        <w:rPr>
          <w:spacing w:val="-10"/>
          <w:sz w:val="22"/>
          <w:szCs w:val="22"/>
        </w:rPr>
        <w:t xml:space="preserve"> </w:t>
      </w:r>
      <w:r w:rsidRPr="00010B44">
        <w:rPr>
          <w:sz w:val="22"/>
          <w:szCs w:val="22"/>
        </w:rPr>
        <w:t>рабочего</w:t>
      </w:r>
      <w:r w:rsidRPr="00010B44">
        <w:rPr>
          <w:spacing w:val="-7"/>
          <w:sz w:val="22"/>
          <w:szCs w:val="22"/>
        </w:rPr>
        <w:t xml:space="preserve"> </w:t>
      </w:r>
      <w:r w:rsidRPr="00010B44">
        <w:rPr>
          <w:spacing w:val="-2"/>
          <w:sz w:val="22"/>
          <w:szCs w:val="22"/>
        </w:rPr>
        <w:t>места:</w:t>
      </w:r>
    </w:p>
    <w:p w:rsidR="00C21291" w:rsidRPr="00010B44" w:rsidRDefault="00CF06F7">
      <w:pPr>
        <w:pStyle w:val="a4"/>
        <w:numPr>
          <w:ilvl w:val="0"/>
          <w:numId w:val="2"/>
        </w:numPr>
        <w:tabs>
          <w:tab w:val="left" w:pos="826"/>
        </w:tabs>
        <w:spacing w:before="75"/>
        <w:ind w:left="826" w:hanging="141"/>
        <w:jc w:val="left"/>
      </w:pPr>
      <w:r w:rsidRPr="00010B44">
        <w:t>операционная</w:t>
      </w:r>
      <w:r w:rsidRPr="00010B44">
        <w:rPr>
          <w:spacing w:val="-6"/>
        </w:rPr>
        <w:t xml:space="preserve"> </w:t>
      </w:r>
      <w:r w:rsidRPr="00010B44">
        <w:t>система</w:t>
      </w:r>
      <w:r w:rsidRPr="00010B44">
        <w:rPr>
          <w:spacing w:val="-6"/>
        </w:rPr>
        <w:t xml:space="preserve"> </w:t>
      </w:r>
      <w:proofErr w:type="spellStart"/>
      <w:r w:rsidRPr="00010B44">
        <w:t>Windows</w:t>
      </w:r>
      <w:proofErr w:type="spellEnd"/>
      <w:r w:rsidRPr="00010B44">
        <w:rPr>
          <w:spacing w:val="-5"/>
        </w:rPr>
        <w:t xml:space="preserve"> </w:t>
      </w:r>
      <w:proofErr w:type="gramStart"/>
      <w:r w:rsidRPr="00010B44">
        <w:t>ХР</w:t>
      </w:r>
      <w:proofErr w:type="gramEnd"/>
      <w:r w:rsidRPr="00010B44">
        <w:rPr>
          <w:spacing w:val="-5"/>
        </w:rPr>
        <w:t xml:space="preserve"> </w:t>
      </w:r>
      <w:proofErr w:type="spellStart"/>
      <w:r w:rsidRPr="00010B44">
        <w:t>Professional</w:t>
      </w:r>
      <w:proofErr w:type="spellEnd"/>
      <w:r w:rsidRPr="00010B44">
        <w:rPr>
          <w:spacing w:val="-5"/>
        </w:rPr>
        <w:t xml:space="preserve"> </w:t>
      </w:r>
      <w:proofErr w:type="spellStart"/>
      <w:r w:rsidRPr="00010B44">
        <w:t>Russian</w:t>
      </w:r>
      <w:proofErr w:type="spellEnd"/>
      <w:r w:rsidRPr="00010B44">
        <w:rPr>
          <w:spacing w:val="-5"/>
        </w:rPr>
        <w:t xml:space="preserve"> </w:t>
      </w:r>
      <w:r w:rsidRPr="00010B44">
        <w:t>SP</w:t>
      </w:r>
      <w:r w:rsidRPr="00010B44">
        <w:rPr>
          <w:spacing w:val="-9"/>
        </w:rPr>
        <w:t xml:space="preserve"> </w:t>
      </w:r>
      <w:r w:rsidRPr="00010B44">
        <w:t>3</w:t>
      </w:r>
      <w:r w:rsidRPr="00010B44">
        <w:rPr>
          <w:spacing w:val="-7"/>
        </w:rPr>
        <w:t xml:space="preserve"> </w:t>
      </w:r>
      <w:r w:rsidRPr="00010B44">
        <w:t>и</w:t>
      </w:r>
      <w:r w:rsidRPr="00010B44">
        <w:rPr>
          <w:spacing w:val="-5"/>
        </w:rPr>
        <w:t xml:space="preserve"> </w:t>
      </w:r>
      <w:r w:rsidRPr="00010B44">
        <w:rPr>
          <w:spacing w:val="-2"/>
        </w:rPr>
        <w:t>выше;</w:t>
      </w:r>
    </w:p>
    <w:p w:rsidR="00C21291" w:rsidRPr="00010B44" w:rsidRDefault="00CF06F7">
      <w:pPr>
        <w:pStyle w:val="a4"/>
        <w:numPr>
          <w:ilvl w:val="0"/>
          <w:numId w:val="2"/>
        </w:numPr>
        <w:tabs>
          <w:tab w:val="left" w:pos="826"/>
        </w:tabs>
        <w:spacing w:before="54"/>
        <w:ind w:left="826" w:hanging="141"/>
        <w:jc w:val="left"/>
      </w:pPr>
      <w:proofErr w:type="spellStart"/>
      <w:r w:rsidRPr="00010B44">
        <w:t>Net</w:t>
      </w:r>
      <w:proofErr w:type="spellEnd"/>
      <w:r w:rsidRPr="00010B44">
        <w:rPr>
          <w:spacing w:val="-3"/>
        </w:rPr>
        <w:t xml:space="preserve"> </w:t>
      </w:r>
      <w:proofErr w:type="spellStart"/>
      <w:r w:rsidRPr="00010B44">
        <w:t>Framework</w:t>
      </w:r>
      <w:proofErr w:type="spellEnd"/>
      <w:r w:rsidRPr="00010B44">
        <w:rPr>
          <w:spacing w:val="-3"/>
        </w:rPr>
        <w:t xml:space="preserve"> </w:t>
      </w:r>
      <w:r w:rsidRPr="00010B44">
        <w:t>3.5</w:t>
      </w:r>
      <w:r w:rsidRPr="00010B44">
        <w:rPr>
          <w:spacing w:val="-6"/>
        </w:rPr>
        <w:t xml:space="preserve"> </w:t>
      </w:r>
      <w:r w:rsidRPr="00010B44">
        <w:t>или</w:t>
      </w:r>
      <w:r w:rsidRPr="00010B44">
        <w:rPr>
          <w:spacing w:val="-3"/>
        </w:rPr>
        <w:t xml:space="preserve"> </w:t>
      </w:r>
      <w:r w:rsidRPr="00010B44">
        <w:rPr>
          <w:spacing w:val="-4"/>
        </w:rPr>
        <w:t>4.5;</w:t>
      </w:r>
    </w:p>
    <w:p w:rsidR="00C21291" w:rsidRPr="00010B44" w:rsidRDefault="00CF06F7">
      <w:pPr>
        <w:pStyle w:val="a4"/>
        <w:numPr>
          <w:ilvl w:val="0"/>
          <w:numId w:val="2"/>
        </w:numPr>
        <w:tabs>
          <w:tab w:val="left" w:pos="826"/>
        </w:tabs>
        <w:spacing w:before="52" w:line="266" w:lineRule="auto"/>
        <w:ind w:right="107" w:firstLine="0"/>
        <w:jc w:val="left"/>
      </w:pPr>
      <w:r w:rsidRPr="00010B44">
        <w:t>лазерный принтер, настроенный на печать формата А</w:t>
      </w:r>
      <w:proofErr w:type="gramStart"/>
      <w:r w:rsidRPr="00010B44">
        <w:t>4</w:t>
      </w:r>
      <w:proofErr w:type="gramEnd"/>
      <w:r w:rsidRPr="00010B44">
        <w:t>;</w:t>
      </w:r>
      <w:r w:rsidRPr="00010B44">
        <w:rPr>
          <w:spacing w:val="80"/>
        </w:rPr>
        <w:t xml:space="preserve"> </w:t>
      </w:r>
      <w:r w:rsidRPr="00010B44">
        <w:t>1 Гб свободного места на жестком диске.</w:t>
      </w:r>
    </w:p>
    <w:sectPr w:rsidR="00C21291" w:rsidRPr="00010B44">
      <w:pgSz w:w="11910" w:h="16840"/>
      <w:pgMar w:top="820" w:right="740" w:bottom="1340" w:left="1300" w:header="0" w:footer="11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4DA" w:rsidRDefault="006C04DA">
      <w:r>
        <w:separator/>
      </w:r>
    </w:p>
  </w:endnote>
  <w:endnote w:type="continuationSeparator" w:id="0">
    <w:p w:rsidR="006C04DA" w:rsidRDefault="006C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91" w:rsidRDefault="00CF06F7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1551431" wp14:editId="07F44D55">
              <wp:simplePos x="0" y="0"/>
              <wp:positionH relativeFrom="page">
                <wp:posOffset>6906260</wp:posOffset>
              </wp:positionH>
              <wp:positionV relativeFrom="page">
                <wp:posOffset>9816465</wp:posOffset>
              </wp:positionV>
              <wp:extent cx="165100" cy="19431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21291" w:rsidRDefault="00CF06F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EB4A64">
                            <w:rPr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3.8pt;margin-top:772.95pt;width:13pt;height:1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" filled="f" stroked="f">
              <v:textbox inset="0,0,0,0">
                <w:txbxContent>
                  <w:p w:rsidR="00C21291" w:rsidRDefault="00CF06F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EB4A64">
                      <w:rPr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4DA" w:rsidRDefault="006C04DA">
      <w:r>
        <w:separator/>
      </w:r>
    </w:p>
  </w:footnote>
  <w:footnote w:type="continuationSeparator" w:id="0">
    <w:p w:rsidR="006C04DA" w:rsidRDefault="006C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numFmt w:val="bullet"/>
      <w:lvlText w:val="•"/>
      <w:lvlJc w:val="left"/>
      <w:pPr>
        <w:ind w:left="685" w:hanging="14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598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17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5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142"/>
      </w:pPr>
      <w:rPr>
        <w:rFonts w:hint="default"/>
        <w:lang w:val="ru-RU" w:eastAsia="en-US" w:bidi="ar-SA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18" w:hanging="8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94" w:hanging="8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69" w:hanging="8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8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8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1291"/>
    <w:rsid w:val="00010B44"/>
    <w:rsid w:val="0025244F"/>
    <w:rsid w:val="00577FEE"/>
    <w:rsid w:val="006C04DA"/>
    <w:rsid w:val="007B7F1F"/>
    <w:rsid w:val="009207C2"/>
    <w:rsid w:val="00C21291"/>
    <w:rsid w:val="00CF06F7"/>
    <w:rsid w:val="00EB4A64"/>
    <w:rsid w:val="00F30436"/>
    <w:rsid w:val="12D11B77"/>
    <w:rsid w:val="1DC4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7B7F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5"/>
      <w:ind w:left="104" w:firstLine="554"/>
      <w:jc w:val="both"/>
    </w:pPr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11"/>
      <w:ind w:left="118" w:firstLine="55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rsid w:val="007B7F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5">
    <w:name w:val="Table Grid"/>
    <w:basedOn w:val="a1"/>
    <w:rsid w:val="007B7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EB4A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4A64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7B7F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5"/>
      <w:ind w:left="104" w:firstLine="554"/>
      <w:jc w:val="both"/>
    </w:pPr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11"/>
      <w:ind w:left="118" w:firstLine="55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rsid w:val="007B7F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5">
    <w:name w:val="Table Grid"/>
    <w:basedOn w:val="a1"/>
    <w:rsid w:val="007B7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EB4A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B4A6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4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представления сведений о доходах, расходах, об имуществе и обязательствах имущественного характера</vt:lpstr>
    </vt:vector>
  </TitlesOfParts>
  <Company>*</Company>
  <LinksUpToDate>false</LinksUpToDate>
  <CharactersWithSpaces>10146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представления сведений о доходах, расходах, об имуществе и обязательствах имущественного характера</dc:title>
  <dc:creator>Андрей</dc:creator>
  <cp:lastModifiedBy>UserNK</cp:lastModifiedBy>
  <cp:revision>7</cp:revision>
  <dcterms:created xsi:type="dcterms:W3CDTF">2024-06-05T11:15:00Z</dcterms:created>
  <dcterms:modified xsi:type="dcterms:W3CDTF">2025-01-21T07:45:00Z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2024-06-05T00:00:00Z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1049-12.2.0.17119</vt:lpwstr>
  </property>
  <property fmtid="{D5CDD505-2E9C-101B-9397-08002B2CF9AE}" pid="7" name="ICV">
    <vt:lpwstr>783BA48177114742BA98E8E02B5A5EB1_12</vt:lpwstr>
  </property>
</Properties>
</file>