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45" w:rsidRDefault="00372B45">
      <w:pPr>
        <w:rPr>
          <w:sz w:val="32"/>
          <w:szCs w:val="32"/>
        </w:rPr>
      </w:pPr>
      <w:r>
        <w:rPr>
          <w:sz w:val="32"/>
          <w:szCs w:val="32"/>
        </w:rPr>
        <w:t xml:space="preserve">Структура управления </w:t>
      </w:r>
      <w:r w:rsidR="00C47A28">
        <w:rPr>
          <w:sz w:val="32"/>
          <w:szCs w:val="32"/>
        </w:rPr>
        <w:t>в МД</w:t>
      </w:r>
      <w:r>
        <w:rPr>
          <w:sz w:val="32"/>
          <w:szCs w:val="32"/>
        </w:rPr>
        <w:t xml:space="preserve">ОУ «Ряжский детский сад № 2» включает две структуры: </w:t>
      </w:r>
    </w:p>
    <w:p w:rsidR="00372B45" w:rsidRDefault="00372B45" w:rsidP="00372B4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Административное управление:</w:t>
      </w:r>
    </w:p>
    <w:p w:rsidR="00372B45" w:rsidRDefault="00372B45" w:rsidP="00372B45">
      <w:pPr>
        <w:pStyle w:val="a3"/>
        <w:rPr>
          <w:sz w:val="32"/>
          <w:szCs w:val="32"/>
        </w:rPr>
      </w:pPr>
      <w:r>
        <w:rPr>
          <w:sz w:val="32"/>
          <w:szCs w:val="32"/>
        </w:rPr>
        <w:t>- заведующий;</w:t>
      </w:r>
    </w:p>
    <w:p w:rsidR="00372B45" w:rsidRDefault="00372B45" w:rsidP="00372B45">
      <w:pPr>
        <w:pStyle w:val="a3"/>
        <w:rPr>
          <w:sz w:val="32"/>
          <w:szCs w:val="32"/>
        </w:rPr>
      </w:pPr>
      <w:r>
        <w:rPr>
          <w:sz w:val="32"/>
          <w:szCs w:val="32"/>
        </w:rPr>
        <w:t>- воспитатели.</w:t>
      </w:r>
    </w:p>
    <w:p w:rsidR="00372B45" w:rsidRDefault="00372B45" w:rsidP="00372B45">
      <w:pPr>
        <w:rPr>
          <w:sz w:val="32"/>
          <w:szCs w:val="32"/>
        </w:rPr>
      </w:pPr>
      <w:r>
        <w:rPr>
          <w:sz w:val="32"/>
          <w:szCs w:val="32"/>
        </w:rPr>
        <w:t xml:space="preserve">      2. Общественное управление:</w:t>
      </w:r>
    </w:p>
    <w:p w:rsidR="00372B45" w:rsidRDefault="00372B45" w:rsidP="00372B45">
      <w:pPr>
        <w:rPr>
          <w:sz w:val="32"/>
          <w:szCs w:val="32"/>
        </w:rPr>
      </w:pPr>
      <w:r>
        <w:rPr>
          <w:sz w:val="32"/>
          <w:szCs w:val="32"/>
        </w:rPr>
        <w:t xml:space="preserve">         - Совет педагогов;</w:t>
      </w:r>
    </w:p>
    <w:p w:rsidR="00C20E7B" w:rsidRDefault="00EF5640" w:rsidP="00372B45">
      <w:pPr>
        <w:rPr>
          <w:sz w:val="32"/>
          <w:szCs w:val="32"/>
        </w:rPr>
      </w:pPr>
      <w:r w:rsidRPr="00372B45">
        <w:rPr>
          <w:sz w:val="32"/>
          <w:szCs w:val="32"/>
        </w:rPr>
        <w:t xml:space="preserve"> </w:t>
      </w:r>
      <w:r w:rsidR="00372B45">
        <w:rPr>
          <w:sz w:val="32"/>
          <w:szCs w:val="32"/>
        </w:rPr>
        <w:t xml:space="preserve">        - Общее собрание трудового коллектива;</w:t>
      </w:r>
    </w:p>
    <w:p w:rsidR="00372B45" w:rsidRPr="00372B45" w:rsidRDefault="00372B45" w:rsidP="00372B45">
      <w:pPr>
        <w:rPr>
          <w:sz w:val="32"/>
          <w:szCs w:val="32"/>
        </w:rPr>
      </w:pPr>
      <w:r>
        <w:rPr>
          <w:sz w:val="32"/>
          <w:szCs w:val="32"/>
        </w:rPr>
        <w:t xml:space="preserve">          - Родительский комитет.</w:t>
      </w:r>
      <w:bookmarkStart w:id="0" w:name="_GoBack"/>
      <w:bookmarkEnd w:id="0"/>
    </w:p>
    <w:sectPr w:rsidR="00372B45" w:rsidRPr="0037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2682B"/>
    <w:multiLevelType w:val="hybridMultilevel"/>
    <w:tmpl w:val="149E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97"/>
    <w:rsid w:val="00372B45"/>
    <w:rsid w:val="00A31A33"/>
    <w:rsid w:val="00C20E7B"/>
    <w:rsid w:val="00C47A28"/>
    <w:rsid w:val="00D83297"/>
    <w:rsid w:val="00E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*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9</cp:revision>
  <dcterms:created xsi:type="dcterms:W3CDTF">2024-10-24T13:15:00Z</dcterms:created>
  <dcterms:modified xsi:type="dcterms:W3CDTF">2024-10-28T11:36:00Z</dcterms:modified>
</cp:coreProperties>
</file>